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729D7" w14:textId="77777777" w:rsidR="00673FBB" w:rsidRPr="000D0E71" w:rsidRDefault="00673FBB" w:rsidP="00673FBB">
      <w:pPr>
        <w:autoSpaceDE w:val="0"/>
        <w:autoSpaceDN w:val="0"/>
        <w:adjustRightInd w:val="0"/>
        <w:spacing w:after="0" w:line="240" w:lineRule="auto"/>
        <w:jc w:val="center"/>
        <w:rPr>
          <w:rFonts w:ascii="Times New Roman" w:hAnsi="Times New Roman" w:cs="Times New Roman"/>
          <w:sz w:val="24"/>
          <w:szCs w:val="24"/>
        </w:rPr>
      </w:pPr>
      <w:r w:rsidRPr="000D0E71">
        <w:rPr>
          <w:rFonts w:ascii="Times New Roman" w:hAnsi="Times New Roman" w:cs="Times New Roman"/>
          <w:sz w:val="24"/>
          <w:szCs w:val="24"/>
        </w:rPr>
        <w:t>ЗАЯВКА НА УЧАСТИЕ В ОТБОРЕ</w:t>
      </w:r>
    </w:p>
    <w:p w14:paraId="14CCE530" w14:textId="77777777" w:rsidR="00673FBB" w:rsidRPr="000D0E71" w:rsidRDefault="00673FBB" w:rsidP="00673FBB">
      <w:pPr>
        <w:autoSpaceDE w:val="0"/>
        <w:autoSpaceDN w:val="0"/>
        <w:adjustRightInd w:val="0"/>
        <w:spacing w:after="0" w:line="240" w:lineRule="auto"/>
        <w:jc w:val="center"/>
        <w:rPr>
          <w:rFonts w:ascii="Times New Roman" w:eastAsia="Times New Roman" w:hAnsi="Times New Roman" w:cs="Times New Roman"/>
          <w:kern w:val="36"/>
          <w:sz w:val="24"/>
          <w:szCs w:val="24"/>
          <w:lang w:eastAsia="ru-RU"/>
        </w:rPr>
      </w:pPr>
      <w:proofErr w:type="gramStart"/>
      <w:r w:rsidRPr="000D0E71">
        <w:rPr>
          <w:rFonts w:ascii="Times New Roman" w:hAnsi="Times New Roman" w:cs="Times New Roman"/>
          <w:sz w:val="24"/>
          <w:szCs w:val="24"/>
        </w:rPr>
        <w:t>аудиторской</w:t>
      </w:r>
      <w:proofErr w:type="gramEnd"/>
      <w:r w:rsidRPr="000D0E71">
        <w:rPr>
          <w:rFonts w:ascii="Times New Roman" w:hAnsi="Times New Roman" w:cs="Times New Roman"/>
          <w:sz w:val="24"/>
          <w:szCs w:val="24"/>
        </w:rPr>
        <w:t xml:space="preserve"> организации (индивидуального аудитора) на право заключения договора для проведения обязательного аудита бухгалтерской (финансовой) отчетности с </w:t>
      </w:r>
      <w:r w:rsidRPr="000D0E71">
        <w:rPr>
          <w:rFonts w:ascii="Times New Roman" w:eastAsia="Times New Roman" w:hAnsi="Times New Roman" w:cs="Times New Roman"/>
          <w:kern w:val="36"/>
          <w:sz w:val="24"/>
          <w:szCs w:val="24"/>
          <w:lang w:eastAsia="ru-RU"/>
        </w:rPr>
        <w:t>Микрокредитной компанией Новосибирский областной фонд микрофинансирования субъектов малого и среднег</w:t>
      </w:r>
      <w:bookmarkStart w:id="0" w:name="_GoBack"/>
      <w:bookmarkEnd w:id="0"/>
      <w:r w:rsidRPr="000D0E71">
        <w:rPr>
          <w:rFonts w:ascii="Times New Roman" w:eastAsia="Times New Roman" w:hAnsi="Times New Roman" w:cs="Times New Roman"/>
          <w:kern w:val="36"/>
          <w:sz w:val="24"/>
          <w:szCs w:val="24"/>
          <w:lang w:eastAsia="ru-RU"/>
        </w:rPr>
        <w:t>о предпринимательства</w:t>
      </w:r>
    </w:p>
    <w:p w14:paraId="1381323D"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p>
    <w:p w14:paraId="5E7112CB"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1. Изучив Положение о порядке проведения отбора аудиторской организации на право заключения договора для проведения обязательного аудита бухгалтерской (финансовой) отчетности с Микрокредитной компанией Новосибирский областной фонд микрофинансирования субъектов малого и среднего предпринимательства (далее – Фонд) </w:t>
      </w:r>
    </w:p>
    <w:p w14:paraId="32EADE46"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_____________________________________________________________________________</w:t>
      </w:r>
    </w:p>
    <w:p w14:paraId="775DE5D0" w14:textId="77777777" w:rsidR="00673FBB" w:rsidRPr="000D0E71" w:rsidRDefault="00673FBB" w:rsidP="00673FBB">
      <w:pPr>
        <w:autoSpaceDE w:val="0"/>
        <w:autoSpaceDN w:val="0"/>
        <w:adjustRightInd w:val="0"/>
        <w:spacing w:after="0" w:line="240" w:lineRule="auto"/>
        <w:jc w:val="center"/>
        <w:rPr>
          <w:rFonts w:ascii="Times New Roman" w:hAnsi="Times New Roman" w:cs="Times New Roman"/>
          <w:sz w:val="24"/>
          <w:szCs w:val="24"/>
        </w:rPr>
      </w:pPr>
      <w:r w:rsidRPr="000D0E71">
        <w:rPr>
          <w:rFonts w:ascii="Times New Roman" w:hAnsi="Times New Roman" w:cs="Times New Roman"/>
          <w:i/>
          <w:iCs/>
          <w:sz w:val="24"/>
          <w:szCs w:val="24"/>
        </w:rPr>
        <w:t>(</w:t>
      </w:r>
      <w:proofErr w:type="gramStart"/>
      <w:r w:rsidRPr="000D0E71">
        <w:rPr>
          <w:rFonts w:ascii="Times New Roman" w:hAnsi="Times New Roman" w:cs="Times New Roman"/>
          <w:i/>
          <w:iCs/>
          <w:sz w:val="24"/>
          <w:szCs w:val="24"/>
        </w:rPr>
        <w:t>наименование</w:t>
      </w:r>
      <w:proofErr w:type="gramEnd"/>
      <w:r w:rsidRPr="000D0E71">
        <w:rPr>
          <w:rFonts w:ascii="Times New Roman" w:hAnsi="Times New Roman" w:cs="Times New Roman"/>
          <w:i/>
          <w:iCs/>
          <w:sz w:val="24"/>
          <w:szCs w:val="24"/>
        </w:rPr>
        <w:t xml:space="preserve"> участника)</w:t>
      </w:r>
    </w:p>
    <w:p w14:paraId="68465A37"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proofErr w:type="gramStart"/>
      <w:r w:rsidRPr="000D0E71">
        <w:rPr>
          <w:rFonts w:ascii="Times New Roman" w:hAnsi="Times New Roman" w:cs="Times New Roman"/>
          <w:sz w:val="24"/>
          <w:szCs w:val="24"/>
        </w:rPr>
        <w:t>в</w:t>
      </w:r>
      <w:proofErr w:type="gramEnd"/>
      <w:r w:rsidRPr="000D0E71">
        <w:rPr>
          <w:rFonts w:ascii="Times New Roman" w:hAnsi="Times New Roman" w:cs="Times New Roman"/>
          <w:sz w:val="24"/>
          <w:szCs w:val="24"/>
        </w:rPr>
        <w:t xml:space="preserve"> лице________________________________________________________________________</w:t>
      </w:r>
    </w:p>
    <w:p w14:paraId="6DFFE158" w14:textId="77777777" w:rsidR="00673FBB" w:rsidRPr="000D0E71" w:rsidRDefault="00673FBB" w:rsidP="00673FBB">
      <w:pPr>
        <w:autoSpaceDE w:val="0"/>
        <w:autoSpaceDN w:val="0"/>
        <w:adjustRightInd w:val="0"/>
        <w:spacing w:after="0" w:line="240" w:lineRule="auto"/>
        <w:jc w:val="center"/>
        <w:rPr>
          <w:rFonts w:ascii="Times New Roman" w:hAnsi="Times New Roman" w:cs="Times New Roman"/>
          <w:sz w:val="24"/>
          <w:szCs w:val="24"/>
        </w:rPr>
      </w:pPr>
      <w:r w:rsidRPr="000D0E71">
        <w:rPr>
          <w:rFonts w:ascii="Times New Roman" w:hAnsi="Times New Roman" w:cs="Times New Roman"/>
          <w:i/>
          <w:sz w:val="24"/>
          <w:szCs w:val="24"/>
        </w:rPr>
        <w:t>(</w:t>
      </w:r>
      <w:proofErr w:type="gramStart"/>
      <w:r w:rsidRPr="000D0E71">
        <w:rPr>
          <w:rFonts w:ascii="Times New Roman" w:hAnsi="Times New Roman" w:cs="Times New Roman"/>
          <w:i/>
          <w:sz w:val="24"/>
          <w:szCs w:val="24"/>
        </w:rPr>
        <w:t>наименование</w:t>
      </w:r>
      <w:proofErr w:type="gramEnd"/>
      <w:r w:rsidRPr="000D0E71">
        <w:rPr>
          <w:rFonts w:ascii="Times New Roman" w:hAnsi="Times New Roman" w:cs="Times New Roman"/>
          <w:i/>
          <w:sz w:val="24"/>
          <w:szCs w:val="24"/>
        </w:rPr>
        <w:t xml:space="preserve"> должности, Ф.И.О. руководителя или уполномоченного лица</w:t>
      </w:r>
      <w:r w:rsidRPr="000D0E71">
        <w:rPr>
          <w:rFonts w:ascii="Times New Roman" w:hAnsi="Times New Roman" w:cs="Times New Roman"/>
          <w:sz w:val="24"/>
          <w:szCs w:val="24"/>
        </w:rPr>
        <w:t>)</w:t>
      </w:r>
    </w:p>
    <w:p w14:paraId="0C74E65B"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proofErr w:type="gramStart"/>
      <w:r w:rsidRPr="000D0E71">
        <w:rPr>
          <w:rFonts w:ascii="Times New Roman" w:hAnsi="Times New Roman" w:cs="Times New Roman"/>
          <w:sz w:val="24"/>
          <w:szCs w:val="24"/>
        </w:rPr>
        <w:t>действующего</w:t>
      </w:r>
      <w:proofErr w:type="gramEnd"/>
      <w:r w:rsidRPr="000D0E71">
        <w:rPr>
          <w:rFonts w:ascii="Times New Roman" w:hAnsi="Times New Roman" w:cs="Times New Roman"/>
          <w:sz w:val="24"/>
          <w:szCs w:val="24"/>
        </w:rPr>
        <w:t xml:space="preserve"> на основании _____________________________________________________</w:t>
      </w:r>
    </w:p>
    <w:p w14:paraId="7BB5EE6C" w14:textId="77777777" w:rsidR="00673FBB" w:rsidRPr="000D0E71" w:rsidRDefault="00673FBB" w:rsidP="00673FBB">
      <w:pPr>
        <w:autoSpaceDE w:val="0"/>
        <w:autoSpaceDN w:val="0"/>
        <w:adjustRightInd w:val="0"/>
        <w:spacing w:after="0" w:line="240" w:lineRule="auto"/>
        <w:jc w:val="right"/>
        <w:rPr>
          <w:rFonts w:ascii="Times New Roman" w:hAnsi="Times New Roman" w:cs="Times New Roman"/>
          <w:sz w:val="24"/>
          <w:szCs w:val="24"/>
        </w:rPr>
      </w:pPr>
      <w:r w:rsidRPr="000D0E71">
        <w:rPr>
          <w:rFonts w:ascii="Times New Roman" w:hAnsi="Times New Roman" w:cs="Times New Roman"/>
          <w:i/>
          <w:iCs/>
          <w:sz w:val="24"/>
          <w:szCs w:val="24"/>
        </w:rPr>
        <w:t>(</w:t>
      </w:r>
      <w:proofErr w:type="gramStart"/>
      <w:r w:rsidRPr="000D0E71">
        <w:rPr>
          <w:rFonts w:ascii="Times New Roman" w:hAnsi="Times New Roman" w:cs="Times New Roman"/>
          <w:i/>
          <w:iCs/>
          <w:sz w:val="24"/>
          <w:szCs w:val="24"/>
        </w:rPr>
        <w:t>наименование</w:t>
      </w:r>
      <w:proofErr w:type="gramEnd"/>
      <w:r w:rsidRPr="000D0E71">
        <w:rPr>
          <w:rFonts w:ascii="Times New Roman" w:hAnsi="Times New Roman" w:cs="Times New Roman"/>
          <w:i/>
          <w:iCs/>
          <w:sz w:val="24"/>
          <w:szCs w:val="24"/>
        </w:rPr>
        <w:t xml:space="preserve"> учредительного документа или доверенности)</w:t>
      </w:r>
    </w:p>
    <w:p w14:paraId="0D889C60"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Сообщает о согласии участвовать в отборе. </w:t>
      </w:r>
    </w:p>
    <w:p w14:paraId="4CE3BB28"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2. Принимая участие в отборе, Заявитель дает согласие на заключение соглашения с Фондом на следующих условиях: </w:t>
      </w:r>
    </w:p>
    <w:p w14:paraId="578FD4C8"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2.1. Заявитель согласен оказать услуги в соответствии с требованиями Положения о порядке проведения отбора аудиторской организации для проведения обязательного аудита бухгалтерской (финансовой) отчетности Микрокредитной компании Новосибирский областной фонд микрофинансирования субъектов малого и среднего предпринимательства (далее – Положение), которые мы представили в настоящей заявке: </w:t>
      </w:r>
    </w:p>
    <w:p w14:paraId="43E2E209"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аудиторский тариф, представляющий собой стоимость проведения аудиторской проверки - ______________________________. </w:t>
      </w:r>
    </w:p>
    <w:p w14:paraId="720643E4"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сроки проведения проверки ___________________________. </w:t>
      </w:r>
    </w:p>
    <w:p w14:paraId="75676CBF"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наличие в штате ___________аттестованных аудиторов. </w:t>
      </w:r>
    </w:p>
    <w:p w14:paraId="1BC3E362"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3. Если наши предложения, изложенные выше, будут приняты, мы берем на себя обязательства оказать услуги в соответствии с требованиями Положения и наших предложений. </w:t>
      </w:r>
    </w:p>
    <w:p w14:paraId="44F6F427"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4. Настоящей заявкой ___________________________________________________________</w:t>
      </w:r>
    </w:p>
    <w:p w14:paraId="510155EE" w14:textId="77777777" w:rsidR="00673FBB" w:rsidRPr="000D0E71" w:rsidRDefault="00673FBB" w:rsidP="00673FBB">
      <w:pPr>
        <w:autoSpaceDE w:val="0"/>
        <w:autoSpaceDN w:val="0"/>
        <w:adjustRightInd w:val="0"/>
        <w:spacing w:after="0" w:line="240" w:lineRule="auto"/>
        <w:jc w:val="center"/>
        <w:rPr>
          <w:rFonts w:ascii="Times New Roman" w:hAnsi="Times New Roman" w:cs="Times New Roman"/>
          <w:sz w:val="24"/>
          <w:szCs w:val="24"/>
        </w:rPr>
      </w:pPr>
      <w:r w:rsidRPr="000D0E71">
        <w:rPr>
          <w:rFonts w:ascii="Times New Roman" w:hAnsi="Times New Roman" w:cs="Times New Roman"/>
          <w:i/>
          <w:sz w:val="24"/>
          <w:szCs w:val="24"/>
        </w:rPr>
        <w:t>(</w:t>
      </w:r>
      <w:proofErr w:type="gramStart"/>
      <w:r w:rsidRPr="000D0E71">
        <w:rPr>
          <w:rFonts w:ascii="Times New Roman" w:hAnsi="Times New Roman" w:cs="Times New Roman"/>
          <w:i/>
          <w:sz w:val="24"/>
          <w:szCs w:val="24"/>
        </w:rPr>
        <w:t>полное</w:t>
      </w:r>
      <w:proofErr w:type="gramEnd"/>
      <w:r w:rsidRPr="000D0E71">
        <w:rPr>
          <w:rFonts w:ascii="Times New Roman" w:hAnsi="Times New Roman" w:cs="Times New Roman"/>
          <w:i/>
          <w:sz w:val="24"/>
          <w:szCs w:val="24"/>
        </w:rPr>
        <w:t xml:space="preserve"> наименование участника</w:t>
      </w:r>
      <w:r w:rsidRPr="000D0E71">
        <w:rPr>
          <w:rFonts w:ascii="Times New Roman" w:hAnsi="Times New Roman" w:cs="Times New Roman"/>
          <w:sz w:val="24"/>
          <w:szCs w:val="24"/>
        </w:rPr>
        <w:t>)</w:t>
      </w:r>
    </w:p>
    <w:p w14:paraId="3B4A7C87"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Декларирует свое соответствие следующим требованиям: </w:t>
      </w:r>
    </w:p>
    <w:p w14:paraId="3398248E"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отсутствие процедуры ликвидации участника отбора - юридического лица и отсутствие решения арбитражного суда о признании участника отбора - юридического лица или индивидуального предпринимателя несостоятельным (банкротом) и об открытии конкурсного производства (справка, выданная Арбитражным судом); </w:t>
      </w:r>
    </w:p>
    <w:p w14:paraId="6EBF296F"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отсутствие приостановления деятельности участника отбора в порядке, установленном Кодексом Российской Федерации об административных правонарушениях, на дату подачи заявки на участие в отборе (справка, выданная Арбитражным судом); </w:t>
      </w:r>
    </w:p>
    <w:p w14:paraId="36A57CF6"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отсутствие у участника отбора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по данным бухгалтерской отчетности за последний завершенный отчетный период. Участник отбора считается </w:t>
      </w:r>
      <w:r w:rsidRPr="000D0E71">
        <w:rPr>
          <w:rFonts w:ascii="Times New Roman" w:hAnsi="Times New Roman" w:cs="Times New Roman"/>
          <w:sz w:val="24"/>
          <w:szCs w:val="24"/>
        </w:rPr>
        <w:lastRenderedPageBreak/>
        <w:t xml:space="preserve">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не принято (справка, выданная налоговым органом); </w:t>
      </w:r>
    </w:p>
    <w:p w14:paraId="05B7CA1A"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отсутствие у участника отбора – физического лица,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судимости за преступления в сфере экономики и (или)преступления,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связанны с оказанием услуги, являющихся объектом осуществляемого отбора, и административного наказания в виде дисквалификации (справка МВД России о наличии (отсутствии судимости и (или) факта уголовного преследования либо о прекращении уголовного преследования)); </w:t>
      </w:r>
    </w:p>
    <w:p w14:paraId="76D10E06"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отсутствие между участником отбора и заказчиком конфликта интересов, под которым понимаются случаи, при которых руководитель заказчика, член комиссии по осуществлению отбора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отбора, с физическими лицами, в том числе зарегистрированными в качестве индивидуального предпринимателя, - участниками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(справка за подписью, лица, исполняющего функции единоличного исполнительного органа </w:t>
      </w:r>
      <w:proofErr w:type="gramStart"/>
      <w:r w:rsidRPr="000D0E71">
        <w:rPr>
          <w:rFonts w:ascii="Times New Roman" w:hAnsi="Times New Roman" w:cs="Times New Roman"/>
          <w:sz w:val="24"/>
          <w:szCs w:val="24"/>
        </w:rPr>
        <w:t>участника  отбора</w:t>
      </w:r>
      <w:proofErr w:type="gramEnd"/>
      <w:r w:rsidRPr="000D0E71">
        <w:rPr>
          <w:rFonts w:ascii="Times New Roman" w:hAnsi="Times New Roman" w:cs="Times New Roman"/>
          <w:sz w:val="24"/>
          <w:szCs w:val="24"/>
        </w:rPr>
        <w:t xml:space="preserve">); </w:t>
      </w:r>
    </w:p>
    <w:p w14:paraId="4D14006D"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участник отбора не является офшорной компаний (справка за подписью, лица, исполняющего функции единоличного исполнительного органа участника отбора); </w:t>
      </w:r>
    </w:p>
    <w:p w14:paraId="1361465E"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отсутствие информации об участнике отбора, в том числе информации об учредителях, о членах коллегиального исполнительного органа, лице, исполняющим функции единоличного исполнительного органа участника - юридического лица, в реестре недобросовестных поставщиков (подрядчиков, исполнителей) (декларация о б отсутствии в реестре недобросовестных поставщиков (подрядчиком, исполнителей) информации об участнике отбора,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отбора). </w:t>
      </w:r>
    </w:p>
    <w:p w14:paraId="15D545CA"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наличие разрешения на осуществление аудиторской деятельности (членство в СРО аудиторов, включенных Минфином РФ в государственный реестр, лицензия на осуществление). </w:t>
      </w:r>
    </w:p>
    <w:p w14:paraId="31E30E5B"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наличие опыта работы на рынке аудиторских услуг не менее пяти лет.</w:t>
      </w:r>
    </w:p>
    <w:p w14:paraId="6EAA86D5"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 наличие в штате аудиторской организации не менее 2 (двух) аттестованных аудиторов, имеющих опыт аудита компаний, в том числе занятых осуществлением </w:t>
      </w:r>
      <w:proofErr w:type="spellStart"/>
      <w:r w:rsidRPr="000D0E71">
        <w:rPr>
          <w:rFonts w:ascii="Times New Roman" w:hAnsi="Times New Roman" w:cs="Times New Roman"/>
          <w:sz w:val="24"/>
          <w:szCs w:val="24"/>
        </w:rPr>
        <w:t>микрофинансовой</w:t>
      </w:r>
      <w:proofErr w:type="spellEnd"/>
      <w:r w:rsidRPr="000D0E71">
        <w:rPr>
          <w:rFonts w:ascii="Times New Roman" w:hAnsi="Times New Roman" w:cs="Times New Roman"/>
          <w:sz w:val="24"/>
          <w:szCs w:val="24"/>
        </w:rPr>
        <w:t xml:space="preserve"> деятельности, и применяющих международные стандарты финансовой отчетности. </w:t>
      </w:r>
    </w:p>
    <w:p w14:paraId="1F03880D"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lastRenderedPageBreak/>
        <w:t xml:space="preserve">4. Гарантируем достоверность предоставленной нами в заявке на участие в отборе информации. </w:t>
      </w:r>
    </w:p>
    <w:p w14:paraId="65871923"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5. В случае, если наши предложения будут признаны лучшими, мы берем на себя обязательства представить в Фонд, подписанный с нашей стороны договор на проведение обязательного аудита бухгалтерской(финансовой) отчетности Фонда в 2 (двух) экземплярах в срок не позднее 5 (пяти) рабочих дней с момента опубликования на сайте Фонда сообщения о результатах проведения отбора с указанием победителя отбора. </w:t>
      </w:r>
    </w:p>
    <w:p w14:paraId="0ADC3952"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6. В случае, если наши предложения будут лучшими после предложений победителя отбора, а победитель отбора будет признан уклонившимся от заключения договора, мы обязуемся подписать договор в соответствии с требованиями Положения и условиями нашей заявки. </w:t>
      </w:r>
    </w:p>
    <w:p w14:paraId="3D8FBDF4"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7. Сообщаем, что для оперативного уведомления нас по вопросам организационного характера и взаимодействия с организатором отбора следует обращаться к _____________________________________________________________________________</w:t>
      </w:r>
    </w:p>
    <w:p w14:paraId="4E771833" w14:textId="77777777" w:rsidR="00673FBB" w:rsidRPr="000D0E71" w:rsidRDefault="00673FBB" w:rsidP="00673FBB">
      <w:pPr>
        <w:autoSpaceDE w:val="0"/>
        <w:autoSpaceDN w:val="0"/>
        <w:adjustRightInd w:val="0"/>
        <w:spacing w:after="0" w:line="240" w:lineRule="auto"/>
        <w:jc w:val="center"/>
        <w:rPr>
          <w:rFonts w:ascii="Times New Roman" w:hAnsi="Times New Roman" w:cs="Times New Roman"/>
          <w:sz w:val="24"/>
          <w:szCs w:val="24"/>
        </w:rPr>
      </w:pPr>
      <w:r w:rsidRPr="000D0E71">
        <w:rPr>
          <w:rFonts w:ascii="Times New Roman" w:hAnsi="Times New Roman" w:cs="Times New Roman"/>
          <w:i/>
          <w:iCs/>
          <w:sz w:val="24"/>
          <w:szCs w:val="24"/>
        </w:rPr>
        <w:t>(</w:t>
      </w:r>
      <w:proofErr w:type="gramStart"/>
      <w:r w:rsidRPr="000D0E71">
        <w:rPr>
          <w:rFonts w:ascii="Times New Roman" w:hAnsi="Times New Roman" w:cs="Times New Roman"/>
          <w:i/>
          <w:iCs/>
          <w:sz w:val="24"/>
          <w:szCs w:val="24"/>
        </w:rPr>
        <w:t>контактная</w:t>
      </w:r>
      <w:proofErr w:type="gramEnd"/>
      <w:r w:rsidRPr="000D0E71">
        <w:rPr>
          <w:rFonts w:ascii="Times New Roman" w:hAnsi="Times New Roman" w:cs="Times New Roman"/>
          <w:i/>
          <w:iCs/>
          <w:sz w:val="24"/>
          <w:szCs w:val="24"/>
        </w:rPr>
        <w:t xml:space="preserve"> информация лица, телефон)</w:t>
      </w:r>
    </w:p>
    <w:p w14:paraId="49E83F35"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Все сведения о проведении отбора просим сообщать указанному лицу. </w:t>
      </w:r>
    </w:p>
    <w:p w14:paraId="6DCDB68F"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Место нахождения _____________________________________________________________</w:t>
      </w:r>
    </w:p>
    <w:p w14:paraId="07E171C8"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Тел/факс____________</w:t>
      </w:r>
    </w:p>
    <w:p w14:paraId="6ED6B36F"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Банковские реквизиты: ______________________________________________. </w:t>
      </w:r>
    </w:p>
    <w:p w14:paraId="3DAEA8DA"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8. Корреспонденцию в наш адрес просим направлять по почтовому адресу: ____________________________________________________________ </w:t>
      </w:r>
    </w:p>
    <w:p w14:paraId="70909307"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Участник отбора(представитель)___________________(Ф.И.О.) (подпись) </w:t>
      </w:r>
    </w:p>
    <w:p w14:paraId="75655998"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w:t>
      </w:r>
      <w:proofErr w:type="gramStart"/>
      <w:r w:rsidRPr="000D0E71">
        <w:rPr>
          <w:rFonts w:ascii="Times New Roman" w:hAnsi="Times New Roman" w:cs="Times New Roman"/>
          <w:sz w:val="24"/>
          <w:szCs w:val="24"/>
        </w:rPr>
        <w:t>печать</w:t>
      </w:r>
      <w:proofErr w:type="gramEnd"/>
      <w:r w:rsidRPr="000D0E71">
        <w:rPr>
          <w:rFonts w:ascii="Times New Roman" w:hAnsi="Times New Roman" w:cs="Times New Roman"/>
          <w:sz w:val="24"/>
          <w:szCs w:val="24"/>
        </w:rPr>
        <w:t xml:space="preserve"> при наличии) </w:t>
      </w:r>
    </w:p>
    <w:p w14:paraId="4C2B0558" w14:textId="77777777" w:rsidR="00673FBB" w:rsidRPr="000D0E71" w:rsidRDefault="00673FBB" w:rsidP="00673FBB">
      <w:pPr>
        <w:pStyle w:val="Default"/>
        <w:rPr>
          <w:bCs/>
          <w:iCs/>
          <w:color w:val="auto"/>
        </w:rPr>
      </w:pPr>
      <w:r w:rsidRPr="000D0E71">
        <w:rPr>
          <w:bCs/>
          <w:iCs/>
          <w:color w:val="auto"/>
        </w:rPr>
        <w:t xml:space="preserve">К заявке прилагаются: </w:t>
      </w:r>
    </w:p>
    <w:p w14:paraId="2978D4D1" w14:textId="77777777" w:rsidR="00673FBB" w:rsidRPr="000D0E71" w:rsidRDefault="00673FBB" w:rsidP="00673FBB">
      <w:pPr>
        <w:pStyle w:val="Default"/>
        <w:jc w:val="both"/>
        <w:rPr>
          <w:bCs/>
          <w:iCs/>
          <w:color w:val="auto"/>
        </w:rPr>
      </w:pPr>
      <w:r w:rsidRPr="000D0E71">
        <w:rPr>
          <w:bCs/>
          <w:iCs/>
          <w:color w:val="auto"/>
        </w:rPr>
        <w:t>Заверенную участником копию свидетельства о государственной регистрации;</w:t>
      </w:r>
    </w:p>
    <w:p w14:paraId="1B891338" w14:textId="77777777" w:rsidR="00673FBB" w:rsidRPr="000D0E71" w:rsidRDefault="00673FBB" w:rsidP="00673FBB">
      <w:pPr>
        <w:pStyle w:val="Default"/>
        <w:jc w:val="both"/>
        <w:rPr>
          <w:bCs/>
          <w:iCs/>
          <w:color w:val="auto"/>
        </w:rPr>
      </w:pPr>
      <w:r w:rsidRPr="000D0E71">
        <w:rPr>
          <w:bCs/>
          <w:iCs/>
          <w:color w:val="auto"/>
        </w:rPr>
        <w:t>Заверенную участником копию свидетельства о постановке на учет в налоговом органе;</w:t>
      </w:r>
    </w:p>
    <w:p w14:paraId="74B31525" w14:textId="77777777" w:rsidR="00673FBB" w:rsidRPr="000D0E71" w:rsidRDefault="00673FBB" w:rsidP="00673FBB">
      <w:pPr>
        <w:pStyle w:val="Default"/>
        <w:jc w:val="both"/>
        <w:rPr>
          <w:bCs/>
          <w:iCs/>
          <w:color w:val="auto"/>
        </w:rPr>
      </w:pPr>
      <w:r w:rsidRPr="000D0E71">
        <w:rPr>
          <w:bCs/>
          <w:iCs/>
          <w:color w:val="auto"/>
        </w:rPr>
        <w:t>Заверенные участником копии учредительных документов, со всеми изменениями;</w:t>
      </w:r>
    </w:p>
    <w:p w14:paraId="153F296D" w14:textId="77777777" w:rsidR="00673FBB" w:rsidRPr="000D0E71" w:rsidRDefault="00673FBB" w:rsidP="00673FBB">
      <w:pPr>
        <w:pStyle w:val="Default"/>
        <w:jc w:val="both"/>
        <w:rPr>
          <w:bCs/>
          <w:iCs/>
          <w:color w:val="auto"/>
        </w:rPr>
      </w:pPr>
      <w:r w:rsidRPr="000D0E71">
        <w:rPr>
          <w:bCs/>
          <w:iCs/>
          <w:color w:val="auto"/>
        </w:rPr>
        <w:t>Заверенные руководителем и главным бухгалтером участника копии бухгалтерских отчетов (со штампом налогового органа или квитанцией, подтверждающей отправку отчетности по электронной почте) за последний отчетный период (в зависимости от системы налогообложения);</w:t>
      </w:r>
    </w:p>
    <w:p w14:paraId="3324ED2D" w14:textId="77777777" w:rsidR="00673FBB" w:rsidRPr="000D0E71" w:rsidRDefault="00673FBB" w:rsidP="00673FBB">
      <w:pPr>
        <w:pStyle w:val="Default"/>
        <w:jc w:val="both"/>
        <w:rPr>
          <w:bCs/>
          <w:iCs/>
          <w:color w:val="auto"/>
        </w:rPr>
      </w:pPr>
      <w:r w:rsidRPr="000D0E71">
        <w:rPr>
          <w:bCs/>
          <w:iCs/>
          <w:color w:val="auto"/>
        </w:rPr>
        <w:t>Заверенные участником копии документов, подтверждающих членство аудиторской организации в СРО аудиторов;</w:t>
      </w:r>
    </w:p>
    <w:p w14:paraId="2AABA221" w14:textId="77777777" w:rsidR="00673FBB" w:rsidRPr="000D0E71" w:rsidRDefault="00673FBB" w:rsidP="00673FBB">
      <w:pPr>
        <w:pStyle w:val="Default"/>
        <w:jc w:val="both"/>
        <w:rPr>
          <w:bCs/>
          <w:iCs/>
          <w:color w:val="auto"/>
        </w:rPr>
      </w:pPr>
      <w:r w:rsidRPr="000D0E71">
        <w:rPr>
          <w:bCs/>
          <w:iCs/>
          <w:color w:val="auto"/>
        </w:rPr>
        <w:t xml:space="preserve">Копии документов на аудиторов, подтверждающих опыт проведения аудита компаний, в том числе занятых осуществлением </w:t>
      </w:r>
      <w:proofErr w:type="spellStart"/>
      <w:r w:rsidRPr="000D0E71">
        <w:rPr>
          <w:bCs/>
          <w:iCs/>
          <w:color w:val="auto"/>
        </w:rPr>
        <w:t>микрофинансовой</w:t>
      </w:r>
      <w:proofErr w:type="spellEnd"/>
      <w:r w:rsidRPr="000D0E71">
        <w:rPr>
          <w:bCs/>
          <w:iCs/>
          <w:color w:val="auto"/>
        </w:rPr>
        <w:t xml:space="preserve"> деятельности, и применяющих международные стандарты финансовой отчетности (извлечения из трудовых книжек, квалификационных аттестатов и иное); </w:t>
      </w:r>
    </w:p>
    <w:p w14:paraId="15778A1B" w14:textId="77777777" w:rsidR="00673FBB" w:rsidRPr="000D0E71" w:rsidRDefault="00673FBB" w:rsidP="00673FBB">
      <w:pPr>
        <w:pStyle w:val="Default"/>
        <w:jc w:val="both"/>
        <w:rPr>
          <w:bCs/>
          <w:iCs/>
          <w:color w:val="auto"/>
        </w:rPr>
      </w:pPr>
      <w:r w:rsidRPr="000D0E71">
        <w:rPr>
          <w:bCs/>
          <w:iCs/>
          <w:color w:val="auto"/>
        </w:rPr>
        <w:t>Заверенные участником отбора документы, подтверждающие квалификацию участника (свидетельство о членстве СРО);</w:t>
      </w:r>
    </w:p>
    <w:p w14:paraId="25F9F78A" w14:textId="77777777" w:rsidR="00673FBB" w:rsidRPr="000D0E71" w:rsidRDefault="00673FBB" w:rsidP="00673FBB">
      <w:pPr>
        <w:pStyle w:val="Default"/>
        <w:jc w:val="both"/>
        <w:rPr>
          <w:bCs/>
          <w:iCs/>
          <w:color w:val="auto"/>
        </w:rPr>
      </w:pPr>
      <w:r w:rsidRPr="000D0E71">
        <w:rPr>
          <w:bCs/>
          <w:iCs/>
          <w:color w:val="auto"/>
        </w:rPr>
        <w:t xml:space="preserve">Копия действующего полиса страхования профессиональной ответственности. </w:t>
      </w:r>
    </w:p>
    <w:p w14:paraId="019A38C9" w14:textId="77777777" w:rsidR="00673FBB" w:rsidRPr="000D0E71" w:rsidRDefault="00673FBB" w:rsidP="00673FBB">
      <w:pPr>
        <w:pStyle w:val="Default"/>
        <w:jc w:val="both"/>
        <w:rPr>
          <w:bCs/>
          <w:iCs/>
          <w:color w:val="auto"/>
        </w:rPr>
      </w:pPr>
      <w:r w:rsidRPr="000D0E71">
        <w:rPr>
          <w:bCs/>
          <w:iCs/>
          <w:color w:val="auto"/>
        </w:rPr>
        <w:t xml:space="preserve">Документы, подтверждающие полномочия лица на осуществление действий от имени участника отбора; </w:t>
      </w:r>
    </w:p>
    <w:p w14:paraId="14812DB8" w14:textId="77777777" w:rsidR="00673FBB" w:rsidRPr="000D0E71" w:rsidRDefault="00673FBB" w:rsidP="00673FBB">
      <w:pPr>
        <w:pStyle w:val="Default"/>
        <w:jc w:val="both"/>
        <w:rPr>
          <w:color w:val="auto"/>
        </w:rPr>
      </w:pPr>
      <w:r w:rsidRPr="000D0E71">
        <w:rPr>
          <w:bCs/>
          <w:iCs/>
          <w:color w:val="auto"/>
        </w:rPr>
        <w:t>Участник имеет право дополнительно приложить материалы с любой значимой информацией о себе.</w:t>
      </w:r>
    </w:p>
    <w:p w14:paraId="3AC3B640"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Настоящая заявка имеет приложения на ____________листах. </w:t>
      </w:r>
    </w:p>
    <w:p w14:paraId="01338265" w14:textId="77777777" w:rsidR="00673FBB" w:rsidRPr="000D0E71" w:rsidRDefault="00673FBB" w:rsidP="00673FBB">
      <w:pPr>
        <w:autoSpaceDE w:val="0"/>
        <w:autoSpaceDN w:val="0"/>
        <w:adjustRightInd w:val="0"/>
        <w:spacing w:after="0" w:line="240" w:lineRule="auto"/>
        <w:jc w:val="both"/>
        <w:rPr>
          <w:rFonts w:ascii="Times New Roman" w:hAnsi="Times New Roman" w:cs="Times New Roman"/>
          <w:sz w:val="24"/>
          <w:szCs w:val="24"/>
        </w:rPr>
      </w:pPr>
      <w:r w:rsidRPr="000D0E71">
        <w:rPr>
          <w:rFonts w:ascii="Times New Roman" w:hAnsi="Times New Roman" w:cs="Times New Roman"/>
          <w:sz w:val="24"/>
          <w:szCs w:val="24"/>
        </w:rPr>
        <w:t xml:space="preserve">(Документы - приложения указываются в отдельной описи образец которой приведен ниже). </w:t>
      </w:r>
    </w:p>
    <w:p w14:paraId="0EAFDB14" w14:textId="77777777" w:rsidR="00CA7B17" w:rsidRPr="00673FBB" w:rsidRDefault="00CA7B17" w:rsidP="00673FBB"/>
    <w:sectPr w:rsidR="00CA7B17" w:rsidRPr="00673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8F"/>
    <w:rsid w:val="00077EE4"/>
    <w:rsid w:val="00094BE8"/>
    <w:rsid w:val="000A306A"/>
    <w:rsid w:val="00541F20"/>
    <w:rsid w:val="00557405"/>
    <w:rsid w:val="00563CA5"/>
    <w:rsid w:val="00595069"/>
    <w:rsid w:val="00673FBB"/>
    <w:rsid w:val="00731337"/>
    <w:rsid w:val="008506E1"/>
    <w:rsid w:val="00B10225"/>
    <w:rsid w:val="00CA7B17"/>
    <w:rsid w:val="00ED32EC"/>
    <w:rsid w:val="00ED6E8F"/>
    <w:rsid w:val="00F3123A"/>
    <w:rsid w:val="00F8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A0CA"/>
  <w15:chartTrackingRefBased/>
  <w15:docId w15:val="{8F6F9220-8AB3-470D-B4F8-3394D46B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20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16027">
      <w:bodyDiv w:val="1"/>
      <w:marLeft w:val="0"/>
      <w:marRight w:val="0"/>
      <w:marTop w:val="0"/>
      <w:marBottom w:val="0"/>
      <w:divBdr>
        <w:top w:val="none" w:sz="0" w:space="0" w:color="auto"/>
        <w:left w:val="none" w:sz="0" w:space="0" w:color="auto"/>
        <w:bottom w:val="none" w:sz="0" w:space="0" w:color="auto"/>
        <w:right w:val="none" w:sz="0" w:space="0" w:color="auto"/>
      </w:divBdr>
    </w:div>
    <w:div w:id="17209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Языкова Елена Федоровна</dc:creator>
  <cp:keywords/>
  <dc:description/>
  <cp:lastModifiedBy>Нина Савенкова</cp:lastModifiedBy>
  <cp:revision>7</cp:revision>
  <dcterms:created xsi:type="dcterms:W3CDTF">2022-11-07T05:21:00Z</dcterms:created>
  <dcterms:modified xsi:type="dcterms:W3CDTF">2022-11-15T02:26:00Z</dcterms:modified>
</cp:coreProperties>
</file>