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31.07.2025)</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июля 2007 года</w:t>
            </w:r>
          </w:p>
        </w:tc>
        <w:tc>
          <w:tcPr>
            <w:tcW w:w="5103" w:type="dxa"/>
            <w:tcBorders>
              <w:top w:val="nil"/>
              <w:left w:val="nil"/>
              <w:bottom w:val="nil"/>
              <w:right w:val="nil"/>
            </w:tcBorders>
          </w:tcPr>
          <w:p>
            <w:pPr>
              <w:pStyle w:val="0"/>
              <w:jc w:val="right"/>
            </w:pPr>
            <w:r>
              <w:rPr>
                <w:sz w:val="24"/>
              </w:rPr>
              <w:t xml:space="preserve">N 209-ФЗ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РАЗВИТИИ МАЛОГО И СРЕДНЕГО ПРЕДПРИНИМАТЕЛЬСТВА</w:t>
      </w:r>
    </w:p>
    <w:p>
      <w:pPr>
        <w:pStyle w:val="2"/>
        <w:jc w:val="center"/>
      </w:pPr>
      <w:r>
        <w:rPr>
          <w:sz w:val="24"/>
        </w:rPr>
        <w:t xml:space="preserve">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6 июля 2007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18.10.2007 </w:t>
            </w:r>
            <w:hyperlink w:history="0" r:id="rId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22.07.2008 </w:t>
            </w:r>
            <w:hyperlink w:history="0" r:id="rId8"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N 159-ФЗ</w:t>
              </w:r>
            </w:hyperlink>
            <w:r>
              <w:rPr>
                <w:sz w:val="24"/>
                <w:color w:val="392c69"/>
              </w:rPr>
              <w:t xml:space="preserve">, от 23.07.2008 </w:t>
            </w:r>
            <w:hyperlink w:history="0" r:id="rId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4"/>
                  <w:color w:val="0000ff"/>
                </w:rPr>
                <w:t xml:space="preserve">N 217-ФЗ</w:t>
              </w:r>
            </w:hyperlink>
            <w:r>
              <w:rPr>
                <w:sz w:val="24"/>
                <w:color w:val="392c69"/>
              </w:rPr>
              <w:t xml:space="preserve">,</w:t>
            </w:r>
          </w:p>
          <w:p>
            <w:pPr>
              <w:pStyle w:val="0"/>
              <w:jc w:val="center"/>
            </w:pPr>
            <w:r>
              <w:rPr>
                <w:sz w:val="24"/>
                <w:color w:val="392c69"/>
              </w:rPr>
              <w:t xml:space="preserve">от 27.12.2009 </w:t>
            </w:r>
            <w:hyperlink w:history="0" r:id="rId1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4"/>
                  <w:color w:val="0000ff"/>
                </w:rPr>
                <w:t xml:space="preserve">N 153-ФЗ</w:t>
              </w:r>
            </w:hyperlink>
            <w:r>
              <w:rPr>
                <w:sz w:val="24"/>
                <w:color w:val="392c69"/>
              </w:rPr>
              <w:t xml:space="preserve">, от 01.07.2011 </w:t>
            </w:r>
            <w:hyperlink w:history="0" r:id="rId1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w:t>
            </w:r>
          </w:p>
          <w:p>
            <w:pPr>
              <w:pStyle w:val="0"/>
              <w:jc w:val="center"/>
            </w:pPr>
            <w:r>
              <w:rPr>
                <w:sz w:val="24"/>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color w:val="392c69"/>
              </w:rPr>
              <w:t xml:space="preserve">, от 02.07.2013 </w:t>
            </w:r>
            <w:hyperlink w:history="0" r:id="rId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4"/>
                  <w:color w:val="0000ff"/>
                </w:rPr>
                <w:t xml:space="preserve">N 238-ФЗ</w:t>
              </w:r>
            </w:hyperlink>
            <w:r>
              <w:rPr>
                <w:sz w:val="24"/>
                <w:color w:val="392c69"/>
              </w:rPr>
              <w:t xml:space="preserve">, от 28.12.2013 </w:t>
            </w:r>
            <w:hyperlink w:history="0" r:id="rId1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color w:val="392c69"/>
              </w:rPr>
              <w:t xml:space="preserve">,</w:t>
            </w:r>
          </w:p>
          <w:p>
            <w:pPr>
              <w:pStyle w:val="0"/>
              <w:jc w:val="center"/>
            </w:pPr>
            <w:r>
              <w:rPr>
                <w:sz w:val="24"/>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color w:val="392c69"/>
              </w:rPr>
              <w:t xml:space="preserve">,</w:t>
            </w:r>
          </w:p>
          <w:p>
            <w:pPr>
              <w:pStyle w:val="0"/>
              <w:jc w:val="center"/>
            </w:pPr>
            <w:r>
              <w:rPr>
                <w:sz w:val="24"/>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207-ФЗ</w:t>
              </w:r>
            </w:hyperlink>
            <w:r>
              <w:rPr>
                <w:sz w:val="24"/>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N 356-ФЗ</w:t>
              </w:r>
            </w:hyperlink>
            <w:r>
              <w:rPr>
                <w:sz w:val="24"/>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w:t>
            </w:r>
          </w:p>
          <w:p>
            <w:pPr>
              <w:pStyle w:val="0"/>
              <w:jc w:val="center"/>
            </w:pPr>
            <w:r>
              <w:rPr>
                <w:sz w:val="24"/>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25.12.2018 </w:t>
            </w:r>
            <w:hyperlink w:history="0" r:id="rId29" w:tooltip="Федеральный закон от 25.12.2018 N 487-ФЗ (ред. от 13.12.2024)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4"/>
                  <w:color w:val="0000ff"/>
                </w:rPr>
                <w:t xml:space="preserve">N 487-ФЗ</w:t>
              </w:r>
            </w:hyperlink>
            <w:r>
              <w:rPr>
                <w:sz w:val="24"/>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N 537-ФЗ</w:t>
              </w:r>
            </w:hyperlink>
            <w:r>
              <w:rPr>
                <w:sz w:val="24"/>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N 245-ФЗ</w:t>
              </w:r>
            </w:hyperlink>
            <w:r>
              <w:rPr>
                <w:sz w:val="24"/>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279-ФЗ</w:t>
              </w:r>
            </w:hyperlink>
            <w:r>
              <w:rPr>
                <w:sz w:val="24"/>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4"/>
                  <w:color w:val="0000ff"/>
                </w:rPr>
                <w:t xml:space="preserve">N 293-ФЗ</w:t>
              </w:r>
            </w:hyperlink>
            <w:r>
              <w:rPr>
                <w:sz w:val="24"/>
                <w:color w:val="392c69"/>
              </w:rPr>
              <w:t xml:space="preserve">,</w:t>
            </w:r>
          </w:p>
          <w:p>
            <w:pPr>
              <w:pStyle w:val="0"/>
              <w:jc w:val="center"/>
            </w:pPr>
            <w:r>
              <w:rPr>
                <w:sz w:val="24"/>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4"/>
                  <w:color w:val="0000ff"/>
                </w:rPr>
                <w:t xml:space="preserve">N 474-ФЗ</w:t>
              </w:r>
            </w:hyperlink>
            <w:r>
              <w:rPr>
                <w:sz w:val="24"/>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N 83-ФЗ</w:t>
              </w:r>
            </w:hyperlink>
            <w:r>
              <w:rPr>
                <w:sz w:val="24"/>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w:t>
            </w:r>
          </w:p>
          <w:p>
            <w:pPr>
              <w:pStyle w:val="0"/>
              <w:jc w:val="center"/>
            </w:pPr>
            <w:r>
              <w:rPr>
                <w:sz w:val="24"/>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169-ФЗ</w:t>
              </w:r>
            </w:hyperlink>
            <w:r>
              <w:rPr>
                <w:sz w:val="24"/>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w:t>
            </w:r>
          </w:p>
          <w:p>
            <w:pPr>
              <w:pStyle w:val="0"/>
              <w:jc w:val="center"/>
            </w:pPr>
            <w:r>
              <w:rPr>
                <w:sz w:val="24"/>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305-ФЗ</w:t>
              </w:r>
            </w:hyperlink>
            <w:r>
              <w:rPr>
                <w:sz w:val="24"/>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N 332-ФЗ</w:t>
              </w:r>
            </w:hyperlink>
            <w:r>
              <w:rPr>
                <w:sz w:val="24"/>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4"/>
                  <w:color w:val="0000ff"/>
                </w:rPr>
                <w:t xml:space="preserve">N 333-ФЗ</w:t>
              </w:r>
            </w:hyperlink>
            <w:r>
              <w:rPr>
                <w:sz w:val="24"/>
                <w:color w:val="392c69"/>
              </w:rPr>
              <w:t xml:space="preserve">,</w:t>
            </w:r>
          </w:p>
          <w:p>
            <w:pPr>
              <w:pStyle w:val="0"/>
              <w:jc w:val="center"/>
            </w:pPr>
            <w:r>
              <w:rPr>
                <w:sz w:val="24"/>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N 334-ФЗ</w:t>
              </w:r>
            </w:hyperlink>
            <w:r>
              <w:rPr>
                <w:sz w:val="24"/>
                <w:color w:val="392c69"/>
              </w:rPr>
              <w:t xml:space="preserve">, от 02.07.2021 </w:t>
            </w:r>
            <w:hyperlink w:history="0" r:id="rId45"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N 335-ФЗ</w:t>
              </w:r>
            </w:hyperlink>
            <w:r>
              <w:rPr>
                <w:sz w:val="24"/>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w:t>
            </w:r>
          </w:p>
          <w:p>
            <w:pPr>
              <w:pStyle w:val="0"/>
              <w:jc w:val="center"/>
            </w:pPr>
            <w:r>
              <w:rPr>
                <w:sz w:val="24"/>
                <w:color w:val="392c69"/>
              </w:rPr>
              <w:t xml:space="preserve">от 02.07.2021 </w:t>
            </w:r>
            <w:hyperlink w:history="0" r:id="rId4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359-ФЗ</w:t>
              </w:r>
            </w:hyperlink>
            <w:r>
              <w:rPr>
                <w:sz w:val="24"/>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197-ФЗ</w:t>
              </w:r>
            </w:hyperlink>
            <w:r>
              <w:rPr>
                <w:sz w:val="24"/>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285-ФЗ</w:t>
              </w:r>
            </w:hyperlink>
            <w:r>
              <w:rPr>
                <w:sz w:val="24"/>
                <w:color w:val="392c69"/>
              </w:rPr>
              <w:t xml:space="preserve">,</w:t>
            </w:r>
          </w:p>
          <w:p>
            <w:pPr>
              <w:pStyle w:val="0"/>
              <w:jc w:val="center"/>
            </w:pPr>
            <w:r>
              <w:rPr>
                <w:sz w:val="24"/>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N 418-ФЗ</w:t>
              </w:r>
            </w:hyperlink>
            <w:r>
              <w:rPr>
                <w:sz w:val="24"/>
                <w:color w:val="392c69"/>
              </w:rPr>
              <w:t xml:space="preserve">, от 29.12.2022 </w:t>
            </w:r>
            <w:hyperlink w:history="0" r:id="rId51" w:tooltip="Федеральный закон от 29.12.2022 N 605-ФЗ &quot;О внесении изменений в отдельные законодательные акты Российской Федерации&quot; {КонсультантПлюс}">
              <w:r>
                <w:rPr>
                  <w:sz w:val="24"/>
                  <w:color w:val="0000ff"/>
                </w:rPr>
                <w:t xml:space="preserve">N 605-ФЗ</w:t>
              </w:r>
            </w:hyperlink>
            <w:r>
              <w:rPr>
                <w:sz w:val="24"/>
                <w:color w:val="392c69"/>
              </w:rPr>
              <w:t xml:space="preserve">, от 28.04.2023 </w:t>
            </w:r>
            <w:hyperlink w:history="0" r:id="rId5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176-ФЗ</w:t>
              </w:r>
            </w:hyperlink>
            <w:r>
              <w:rPr>
                <w:sz w:val="24"/>
                <w:color w:val="392c69"/>
              </w:rPr>
              <w:t xml:space="preserve">,</w:t>
            </w:r>
          </w:p>
          <w:p>
            <w:pPr>
              <w:pStyle w:val="0"/>
              <w:jc w:val="center"/>
            </w:pPr>
            <w:r>
              <w:rPr>
                <w:sz w:val="24"/>
                <w:color w:val="392c69"/>
              </w:rPr>
              <w:t xml:space="preserve">от 29.05.2023 </w:t>
            </w:r>
            <w:hyperlink w:history="0" r:id="rId53"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4"/>
                  <w:color w:val="0000ff"/>
                </w:rPr>
                <w:t xml:space="preserve">N 188-ФЗ</w:t>
              </w:r>
            </w:hyperlink>
            <w:r>
              <w:rPr>
                <w:sz w:val="24"/>
                <w:color w:val="392c69"/>
              </w:rPr>
              <w:t xml:space="preserve">, от 10.07.2023 </w:t>
            </w:r>
            <w:hyperlink w:history="0" r:id="rId54"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291-ФЗ</w:t>
              </w:r>
            </w:hyperlink>
            <w:r>
              <w:rPr>
                <w:sz w:val="24"/>
                <w:color w:val="392c69"/>
              </w:rPr>
              <w:t xml:space="preserve">, от 10.07.2023 </w:t>
            </w:r>
            <w:hyperlink w:history="0" r:id="rId55"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292-ФЗ</w:t>
              </w:r>
            </w:hyperlink>
            <w:r>
              <w:rPr>
                <w:sz w:val="24"/>
                <w:color w:val="392c69"/>
              </w:rPr>
              <w:t xml:space="preserve">,</w:t>
            </w:r>
          </w:p>
          <w:p>
            <w:pPr>
              <w:pStyle w:val="0"/>
              <w:jc w:val="center"/>
            </w:pPr>
            <w:r>
              <w:rPr>
                <w:sz w:val="24"/>
                <w:color w:val="392c69"/>
              </w:rPr>
              <w:t xml:space="preserve">от 12.12.2023 </w:t>
            </w:r>
            <w:hyperlink w:history="0" r:id="rId56"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N 578-ФЗ</w:t>
              </w:r>
            </w:hyperlink>
            <w:r>
              <w:rPr>
                <w:sz w:val="24"/>
                <w:color w:val="392c69"/>
              </w:rPr>
              <w:t xml:space="preserve">, от 29.05.2024 </w:t>
            </w:r>
            <w:hyperlink w:history="0" r:id="rId5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115-ФЗ</w:t>
              </w:r>
            </w:hyperlink>
            <w:r>
              <w:rPr>
                <w:sz w:val="24"/>
                <w:color w:val="392c69"/>
              </w:rPr>
              <w:t xml:space="preserve">, от 22.07.2024 </w:t>
            </w:r>
            <w:hyperlink w:history="0" r:id="rId58"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23.05.2025 </w:t>
            </w:r>
            <w:hyperlink w:history="0" r:id="rId59"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N 117-ФЗ</w:t>
              </w:r>
            </w:hyperlink>
            <w:r>
              <w:rPr>
                <w:sz w:val="24"/>
                <w:color w:val="392c69"/>
              </w:rPr>
              <w:t xml:space="preserve">, от 31.07.2025 </w:t>
            </w:r>
            <w:hyperlink w:history="0" r:id="rId60"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4"/>
        </w:rPr>
      </w:r>
    </w:p>
    <w:p>
      <w:pPr>
        <w:pStyle w:val="2"/>
        <w:outlineLvl w:val="0"/>
        <w:ind w:firstLine="540"/>
        <w:jc w:val="both"/>
      </w:pPr>
      <w:r>
        <w:rPr>
          <w:sz w:val="24"/>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4"/>
        </w:rPr>
        <w:t xml:space="preserve">(в ред. Федерального </w:t>
      </w:r>
      <w:hyperlink w:history="0" r:id="rId6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4"/>
        </w:rPr>
        <w:t xml:space="preserve">(в ред. Федерального </w:t>
      </w:r>
      <w:hyperlink w:history="0" r:id="rId6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p>
      <w:pPr>
        <w:pStyle w:val="0"/>
        <w:spacing w:before="240" w:line-rule="auto"/>
        <w:ind w:firstLine="540"/>
        <w:jc w:val="both"/>
      </w:pPr>
      <w:r>
        <w:rPr>
          <w:sz w:val="24"/>
        </w:rPr>
        <w:t xml:space="preserve">2) - 4) утратили силу. - Федеральный </w:t>
      </w:r>
      <w:hyperlink w:history="0" r:id="rId6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w:t>
        </w:r>
      </w:hyperlink>
      <w:r>
        <w:rPr>
          <w:sz w:val="24"/>
        </w:rPr>
        <w:t xml:space="preserve"> от 29.06.2015 N 156-ФЗ;</w:t>
      </w:r>
    </w:p>
    <w:p>
      <w:pPr>
        <w:pStyle w:val="0"/>
        <w:spacing w:before="240" w:line-rule="auto"/>
        <w:ind w:firstLine="540"/>
        <w:jc w:val="both"/>
      </w:pPr>
      <w:r>
        <w:rPr>
          <w:sz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65" w:tooltip="Федеральный закон от 08.12.2003 N 164-ФЗ (ред. от 31.07.2025) &quot;Об основах государственного регулирования внешнеторговой деятельности&quot; (с изм. и доп., вступ. в силу с 01.08.2025) {КонсультантПлюс}">
        <w:r>
          <w:rPr>
            <w:sz w:val="24"/>
            <w:color w:val="0000ff"/>
          </w:rPr>
          <w:t xml:space="preserve">законом</w:t>
        </w:r>
      </w:hyperlink>
      <w:r>
        <w:rPr>
          <w:sz w:val="24"/>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579"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4"/>
            <w:color w:val="0000ff"/>
          </w:rPr>
          <w:t xml:space="preserve">части 1 статьи 16.1</w:t>
        </w:r>
      </w:hyperlink>
      <w:r>
        <w:rPr>
          <w:sz w:val="24"/>
        </w:rPr>
        <w:t xml:space="preserve"> настоящего Федерального закона;</w:t>
      </w:r>
    </w:p>
    <w:p>
      <w:pPr>
        <w:pStyle w:val="0"/>
        <w:jc w:val="both"/>
      </w:pPr>
      <w:r>
        <w:rPr>
          <w:sz w:val="24"/>
        </w:rPr>
        <w:t xml:space="preserve">(в ред. Федеральных законов от 29.06.2015 </w:t>
      </w:r>
      <w:hyperlink w:history="0" r:id="rId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03.07.2016 </w:t>
      </w:r>
      <w:hyperlink w:history="0" r:id="rId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 от 02.08.2019 </w:t>
      </w:r>
      <w:hyperlink w:history="0" r:id="rId68"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4"/>
            <w:color w:val="0000ff"/>
          </w:rPr>
          <w:t xml:space="preserve">N 293-ФЗ</w:t>
        </w:r>
      </w:hyperlink>
      <w:r>
        <w:rPr>
          <w:sz w:val="24"/>
        </w:rPr>
        <w:t xml:space="preserve">, от 02.07.2021 </w:t>
      </w:r>
      <w:hyperlink w:history="0" r:id="rId6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 от 14.07.2022 </w:t>
      </w:r>
      <w:hyperlink w:history="0" r:id="rId7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285-ФЗ</w:t>
        </w:r>
      </w:hyperlink>
      <w:r>
        <w:rPr>
          <w:sz w:val="24"/>
        </w:rPr>
        <w:t xml:space="preserve">)</w:t>
      </w:r>
    </w:p>
    <w:p>
      <w:pPr>
        <w:pStyle w:val="0"/>
        <w:spacing w:before="240" w:line-rule="auto"/>
        <w:ind w:firstLine="540"/>
        <w:jc w:val="both"/>
      </w:pPr>
      <w:r>
        <w:rPr>
          <w:sz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4"/>
        </w:rPr>
        <w:t xml:space="preserve">(п. 6 введен Федеральным </w:t>
      </w:r>
      <w:hyperlink w:history="0" r:id="rId7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spacing w:before="240" w:line-rule="auto"/>
        <w:ind w:firstLine="540"/>
        <w:jc w:val="both"/>
      </w:pPr>
      <w:r>
        <w:rPr>
          <w:sz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736"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4"/>
            <w:color w:val="0000ff"/>
          </w:rPr>
          <w:t xml:space="preserve">частью 1 статьи 24.1</w:t>
        </w:r>
      </w:hyperlink>
      <w:r>
        <w:rPr>
          <w:sz w:val="24"/>
        </w:rPr>
        <w:t xml:space="preserve"> настоящего Федерального закона;</w:t>
      </w:r>
    </w:p>
    <w:p>
      <w:pPr>
        <w:pStyle w:val="0"/>
        <w:jc w:val="both"/>
      </w:pPr>
      <w:r>
        <w:rPr>
          <w:sz w:val="24"/>
        </w:rPr>
        <w:t xml:space="preserve">(п. 7 введен Федеральным </w:t>
      </w:r>
      <w:hyperlink w:history="0" r:id="rId7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w:t>
      </w:r>
    </w:p>
    <w:p>
      <w:pPr>
        <w:pStyle w:val="0"/>
        <w:spacing w:before="240" w:line-rule="auto"/>
        <w:ind w:firstLine="540"/>
        <w:jc w:val="both"/>
      </w:pPr>
      <w:r>
        <w:rPr>
          <w:sz w:val="24"/>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4"/>
        </w:rPr>
        <w:t xml:space="preserve">(п. 8 введен Федеральным </w:t>
      </w:r>
      <w:hyperlink w:history="0" r:id="rId7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w:t>
      </w:r>
    </w:p>
    <w:p>
      <w:pPr>
        <w:pStyle w:val="0"/>
        <w:spacing w:before="240" w:line-rule="auto"/>
        <w:ind w:firstLine="540"/>
        <w:jc w:val="both"/>
      </w:pPr>
      <w:r>
        <w:rPr>
          <w:sz w:val="24"/>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pPr>
        <w:pStyle w:val="0"/>
        <w:jc w:val="both"/>
      </w:pPr>
      <w:r>
        <w:rPr>
          <w:sz w:val="24"/>
        </w:rPr>
        <w:t xml:space="preserve">(п. 9 введен Федеральным </w:t>
      </w:r>
      <w:hyperlink w:history="0" r:id="rId7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законом</w:t>
        </w:r>
      </w:hyperlink>
      <w:r>
        <w:rPr>
          <w:sz w:val="24"/>
        </w:rPr>
        <w:t xml:space="preserve"> от 01.04.2020 N 83-ФЗ; в ред. Федерального </w:t>
      </w:r>
      <w:hyperlink w:history="0" r:id="rId75"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28.04.2023 N 176-ФЗ)</w:t>
      </w:r>
    </w:p>
    <w:p>
      <w:pPr>
        <w:pStyle w:val="0"/>
        <w:spacing w:before="240" w:line-rule="auto"/>
        <w:ind w:firstLine="540"/>
        <w:jc w:val="both"/>
      </w:pPr>
      <w:r>
        <w:rPr>
          <w:sz w:val="24"/>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579"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4"/>
            <w:color w:val="0000ff"/>
          </w:rPr>
          <w:t xml:space="preserve">части 1 статьи 16.1</w:t>
        </w:r>
      </w:hyperlink>
      <w:r>
        <w:rPr>
          <w:sz w:val="24"/>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4"/>
        </w:rPr>
        <w:t xml:space="preserve">(п. 10 введен Федеральным </w:t>
      </w:r>
      <w:hyperlink w:history="0" r:id="rId7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4"/>
        </w:rPr>
        <w:t xml:space="preserve">(п. 11 введен Федеральным </w:t>
      </w:r>
      <w:hyperlink w:history="0" r:id="rId7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статьи 4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pPr>
        <w:pStyle w:val="0"/>
        <w:jc w:val="both"/>
      </w:pPr>
      <w:r>
        <w:rPr>
          <w:sz w:val="24"/>
        </w:rPr>
        <w:t xml:space="preserve">(п. 12 введен Федеральным </w:t>
      </w:r>
      <w:hyperlink w:history="0" r:id="rId78"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23.05.2025 N 117-ФЗ)</w:t>
      </w:r>
    </w:p>
    <w:p>
      <w:pPr>
        <w:pStyle w:val="0"/>
        <w:spacing w:before="240" w:line-rule="auto"/>
        <w:ind w:firstLine="540"/>
        <w:jc w:val="both"/>
      </w:pPr>
      <w:r>
        <w:rPr>
          <w:sz w:val="24"/>
        </w:rPr>
        <w:t xml:space="preserve">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pPr>
        <w:pStyle w:val="0"/>
        <w:jc w:val="both"/>
      </w:pPr>
      <w:r>
        <w:rPr>
          <w:sz w:val="24"/>
        </w:rPr>
        <w:t xml:space="preserve">(п. 13 введен Федеральным </w:t>
      </w:r>
      <w:hyperlink w:history="0" r:id="rId79"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23.05.2025 N 117-ФЗ)</w:t>
      </w:r>
    </w:p>
    <w:p>
      <w:pPr>
        <w:pStyle w:val="0"/>
        <w:ind w:firstLine="540"/>
        <w:jc w:val="both"/>
      </w:pPr>
      <w:r>
        <w:rPr>
          <w:sz w:val="24"/>
        </w:rPr>
      </w:r>
    </w:p>
    <w:bookmarkStart w:id="73" w:name="P73"/>
    <w:bookmarkEnd w:id="73"/>
    <w:p>
      <w:pPr>
        <w:pStyle w:val="2"/>
        <w:outlineLvl w:val="0"/>
        <w:ind w:firstLine="540"/>
        <w:jc w:val="both"/>
      </w:pPr>
      <w:r>
        <w:rPr>
          <w:sz w:val="24"/>
        </w:rPr>
        <w:t xml:space="preserve">Статья 4. Категории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w:t>
        </w:r>
      </w:hyperlink>
      <w:r>
        <w:rPr>
          <w:sz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4"/>
        </w:rPr>
        <w:t xml:space="preserve">(в ред. Федеральных законов от 29.12.2015 </w:t>
      </w:r>
      <w:hyperlink w:history="0" r:id="rId8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23.06.2016 </w:t>
      </w:r>
      <w:hyperlink w:history="0" r:id="rId8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rPr>
        <w:t xml:space="preserve">, от 03.08.2018 </w:t>
      </w:r>
      <w:hyperlink w:history="0" r:id="rId8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bookmarkStart w:id="77" w:name="P77"/>
    <w:bookmarkEnd w:id="77"/>
    <w:p>
      <w:pPr>
        <w:pStyle w:val="0"/>
        <w:spacing w:before="240" w:line-rule="auto"/>
        <w:ind w:firstLine="540"/>
        <w:jc w:val="both"/>
      </w:pPr>
      <w:r>
        <w:rPr>
          <w:sz w:val="24"/>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4"/>
        </w:rPr>
        <w:t xml:space="preserve">(в ред. Федеральных законов от 23.06.2016 </w:t>
      </w:r>
      <w:hyperlink w:history="0" r:id="rId83"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rPr>
        <w:t xml:space="preserve">, от 03.08.2018 </w:t>
      </w:r>
      <w:hyperlink w:history="0" r:id="rId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bookmarkStart w:id="79" w:name="P79"/>
    <w:bookmarkEnd w:id="79"/>
    <w:p>
      <w:pPr>
        <w:pStyle w:val="0"/>
        <w:spacing w:before="240" w:line-rule="auto"/>
        <w:ind w:firstLine="540"/>
        <w:jc w:val="both"/>
      </w:pPr>
      <w:r>
        <w:rPr>
          <w:sz w:val="24"/>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4"/>
        </w:rPr>
        <w:t xml:space="preserve">(в ред. Федерального </w:t>
      </w:r>
      <w:hyperlink w:history="0" r:id="rId8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bookmarkStart w:id="81" w:name="P81"/>
    <w:bookmarkEnd w:id="81"/>
    <w:p>
      <w:pPr>
        <w:pStyle w:val="0"/>
        <w:spacing w:before="240" w:line-rule="auto"/>
        <w:ind w:firstLine="540"/>
        <w:jc w:val="both"/>
      </w:pPr>
      <w:r>
        <w:rPr>
          <w:sz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4"/>
        </w:rPr>
        <w:t xml:space="preserve">(в ред. Федерального </w:t>
      </w:r>
      <w:hyperlink w:history="0" r:id="rId8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18.07.2019 N 185-ФЗ)</w:t>
      </w:r>
    </w:p>
    <w:bookmarkStart w:id="83" w:name="P83"/>
    <w:bookmarkEnd w:id="83"/>
    <w:p>
      <w:pPr>
        <w:pStyle w:val="0"/>
        <w:spacing w:before="240" w:line-rule="auto"/>
        <w:ind w:firstLine="540"/>
        <w:jc w:val="both"/>
      </w:pPr>
      <w:r>
        <w:rPr>
          <w:sz w:val="24"/>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пунктом 3</w:t>
        </w:r>
      </w:hyperlink>
      <w:r>
        <w:rPr>
          <w:sz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history="0"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w:t>
        </w:r>
      </w:hyperlink>
      <w:r>
        <w:rPr>
          <w:sz w:val="24"/>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87"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подпунктом 1 пункта 3 статьи 284</w:t>
        </w:r>
      </w:hyperlink>
      <w:r>
        <w:rPr>
          <w:sz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84" w:name="P84"/>
    <w:bookmarkEnd w:id="84"/>
    <w:p>
      <w:pPr>
        <w:pStyle w:val="0"/>
        <w:spacing w:before="240" w:line-rule="auto"/>
        <w:ind w:firstLine="540"/>
        <w:jc w:val="both"/>
      </w:pPr>
      <w:r>
        <w:rPr>
          <w:sz w:val="24"/>
        </w:rPr>
        <w:t xml:space="preserve">на хозяйственные общества, соответствующие условиям, указанным в </w:t>
      </w:r>
      <w:hyperlink w:history="0" w:anchor="P87"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4"/>
            <w:color w:val="0000ff"/>
          </w:rPr>
          <w:t xml:space="preserve">подпунктах "б"</w:t>
        </w:r>
      </w:hyperlink>
      <w:r>
        <w:rPr>
          <w:sz w:val="24"/>
        </w:rPr>
        <w:t xml:space="preserve"> - </w:t>
      </w:r>
      <w:hyperlink w:history="0" w:anchor="P90"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4"/>
            <w:color w:val="0000ff"/>
          </w:rPr>
          <w:t xml:space="preserve">"д"</w:t>
        </w:r>
      </w:hyperlink>
      <w:r>
        <w:rPr>
          <w:sz w:val="24"/>
        </w:rPr>
        <w:t xml:space="preserve">, </w:t>
      </w:r>
      <w:hyperlink w:history="0" w:anchor="P95"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4"/>
            <w:color w:val="0000ff"/>
          </w:rPr>
          <w:t xml:space="preserve">"ж"</w:t>
        </w:r>
      </w:hyperlink>
      <w:r>
        <w:rPr>
          <w:sz w:val="24"/>
        </w:rPr>
        <w:t xml:space="preserve"> настоящего пункта;</w:t>
      </w:r>
    </w:p>
    <w:p>
      <w:pPr>
        <w:pStyle w:val="0"/>
        <w:jc w:val="both"/>
      </w:pPr>
      <w:r>
        <w:rPr>
          <w:sz w:val="24"/>
        </w:rPr>
        <w:t xml:space="preserve">(в ред. Федерального </w:t>
      </w:r>
      <w:hyperlink w:history="0" r:id="rId8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18.07.2019 N 185-ФЗ)</w:t>
      </w:r>
    </w:p>
    <w:p>
      <w:pPr>
        <w:pStyle w:val="0"/>
        <w:jc w:val="both"/>
      </w:pPr>
      <w:r>
        <w:rPr>
          <w:sz w:val="24"/>
        </w:rPr>
        <w:t xml:space="preserve">(пп. "а" в ред. Федерального </w:t>
      </w:r>
      <w:hyperlink w:history="0" r:id="rId8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bookmarkStart w:id="87" w:name="P87"/>
    <w:bookmarkEnd w:id="87"/>
    <w:p>
      <w:pPr>
        <w:pStyle w:val="0"/>
        <w:spacing w:before="240" w:line-rule="auto"/>
        <w:ind w:firstLine="540"/>
        <w:jc w:val="both"/>
      </w:pPr>
      <w:r>
        <w:rPr>
          <w:sz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40" w:line-rule="auto"/>
        <w:ind w:firstLine="540"/>
        <w:jc w:val="both"/>
      </w:pPr>
      <w:r>
        <w:rPr>
          <w:sz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9" w:name="P89"/>
    <w:bookmarkEnd w:id="89"/>
    <w:p>
      <w:pPr>
        <w:pStyle w:val="0"/>
        <w:spacing w:before="240" w:line-rule="auto"/>
        <w:ind w:firstLine="540"/>
        <w:jc w:val="both"/>
      </w:pPr>
      <w:r>
        <w:rPr>
          <w:sz w:val="24"/>
        </w:rPr>
        <w:t xml:space="preserve">г) хозяйственные общества, хозяйственные партнерства получили статус участника проекта в соответствии с Федеральным </w:t>
      </w:r>
      <w:hyperlink w:history="0" r:id="rId90"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от 28 сентября 2010 года N 244-ФЗ "Об инновационном центре "Сколково";</w:t>
      </w:r>
    </w:p>
    <w:bookmarkStart w:id="90" w:name="P90"/>
    <w:bookmarkEnd w:id="90"/>
    <w:p>
      <w:pPr>
        <w:pStyle w:val="0"/>
        <w:spacing w:before="240" w:line-rule="auto"/>
        <w:ind w:firstLine="540"/>
        <w:jc w:val="both"/>
      </w:pPr>
      <w:r>
        <w:rPr>
          <w:sz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91"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4"/>
            <w:color w:val="0000ff"/>
          </w:rPr>
          <w:t xml:space="preserve">перечень</w:t>
        </w:r>
      </w:hyperlink>
      <w:r>
        <w:rPr>
          <w:sz w:val="24"/>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92"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93"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при условии соответствия одному из следующих критериев:</w:t>
      </w:r>
    </w:p>
    <w:p>
      <w:pPr>
        <w:pStyle w:val="0"/>
        <w:spacing w:before="240" w:line-rule="auto"/>
        <w:ind w:firstLine="540"/>
        <w:jc w:val="both"/>
      </w:pPr>
      <w:r>
        <w:rPr>
          <w:sz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40" w:line-rule="auto"/>
        <w:ind w:firstLine="540"/>
        <w:jc w:val="both"/>
      </w:pPr>
      <w:r>
        <w:rPr>
          <w:sz w:val="24"/>
        </w:rPr>
        <w:t xml:space="preserve">юридические лица являются государственными корпорациями, учрежденными в соответствии с Федеральным </w:t>
      </w:r>
      <w:hyperlink w:history="0" r:id="rId94" w:tooltip="Федеральный закон от 12.01.1996 N 7-ФЗ (ред. от 31.07.2025)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w:t>
      </w:r>
    </w:p>
    <w:p>
      <w:pPr>
        <w:pStyle w:val="0"/>
        <w:spacing w:before="240" w:line-rule="auto"/>
        <w:ind w:firstLine="540"/>
        <w:jc w:val="both"/>
      </w:pPr>
      <w:r>
        <w:rPr>
          <w:sz w:val="24"/>
        </w:rPr>
        <w:t xml:space="preserve">юридические лица созданы в соответствии с Федеральным </w:t>
      </w:r>
      <w:hyperlink w:history="0" r:id="rId95" w:tooltip="Федеральный закон от 27.07.2010 N 211-ФЗ (ред. от 21.11.2011) &quot;О реорганизации Российской корпорации нанотехнологий&quot; {КонсультантПлюс}">
        <w:r>
          <w:rPr>
            <w:sz w:val="24"/>
            <w:color w:val="0000ff"/>
          </w:rPr>
          <w:t xml:space="preserve">законом</w:t>
        </w:r>
      </w:hyperlink>
      <w:r>
        <w:rPr>
          <w:sz w:val="24"/>
        </w:rPr>
        <w:t xml:space="preserve"> от 27 июля 2010 года N 211-ФЗ "О реорганизации Российской корпорации нанотехнологий";</w:t>
      </w:r>
    </w:p>
    <w:p>
      <w:pPr>
        <w:pStyle w:val="0"/>
        <w:spacing w:before="240" w:line-rule="auto"/>
        <w:ind w:firstLine="540"/>
        <w:jc w:val="both"/>
      </w:pPr>
      <w:r>
        <w:rPr>
          <w:sz w:val="24"/>
        </w:rPr>
        <w:t xml:space="preserve">е) утратил силу с 1 декабря 2018 года. - Федеральный </w:t>
      </w:r>
      <w:hyperlink w:history="0" r:id="rId9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w:t>
        </w:r>
      </w:hyperlink>
      <w:r>
        <w:rPr>
          <w:sz w:val="24"/>
        </w:rPr>
        <w:t xml:space="preserve"> от 03.08.2018 N 313-ФЗ;</w:t>
      </w:r>
    </w:p>
    <w:bookmarkStart w:id="95" w:name="P95"/>
    <w:bookmarkEnd w:id="95"/>
    <w:p>
      <w:pPr>
        <w:pStyle w:val="0"/>
        <w:spacing w:before="240" w:line-rule="auto"/>
        <w:ind w:firstLine="540"/>
        <w:jc w:val="both"/>
      </w:pPr>
      <w:r>
        <w:rPr>
          <w:sz w:val="24"/>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4"/>
        </w:rPr>
        <w:t xml:space="preserve">(пп. "ж" введен Федеральным </w:t>
      </w:r>
      <w:hyperlink w:history="0" r:id="rId9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18.07.2019 N 185-ФЗ)</w:t>
      </w:r>
    </w:p>
    <w:bookmarkStart w:id="97" w:name="P97"/>
    <w:bookmarkEnd w:id="97"/>
    <w:p>
      <w:pPr>
        <w:pStyle w:val="0"/>
        <w:spacing w:before="240" w:line-rule="auto"/>
        <w:ind w:firstLine="540"/>
        <w:jc w:val="both"/>
      </w:pPr>
      <w:r>
        <w:rPr>
          <w:sz w:val="24"/>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4"/>
        </w:rPr>
        <w:t xml:space="preserve">(в ред. Федеральных законов от 23.06.2016 </w:t>
      </w:r>
      <w:hyperlink w:history="0" r:id="rId9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rPr>
        <w:t xml:space="preserve">, от 03.08.2018 </w:t>
      </w:r>
      <w:hyperlink w:history="0" r:id="rId9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p>
      <w:pPr>
        <w:pStyle w:val="0"/>
        <w:spacing w:before="240" w:line-rule="auto"/>
        <w:ind w:firstLine="540"/>
        <w:jc w:val="both"/>
      </w:pPr>
      <w:r>
        <w:rPr>
          <w:sz w:val="24"/>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4"/>
        </w:rPr>
        <w:t xml:space="preserve">(пп. "а" в ред. Федерального </w:t>
      </w:r>
      <w:hyperlink w:history="0" r:id="rId10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26.07.2017 N 207-ФЗ)</w:t>
      </w:r>
    </w:p>
    <w:bookmarkStart w:id="101" w:name="P101"/>
    <w:bookmarkEnd w:id="101"/>
    <w:p>
      <w:pPr>
        <w:pStyle w:val="0"/>
        <w:spacing w:before="240" w:line-rule="auto"/>
        <w:ind w:firstLine="540"/>
        <w:jc w:val="both"/>
      </w:pPr>
      <w:r>
        <w:rPr>
          <w:sz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пунктами 2.1</w:t>
        </w:r>
      </w:hyperlink>
      <w:r>
        <w:rPr>
          <w:sz w:val="24"/>
        </w:rPr>
        <w:t xml:space="preserve"> и </w:t>
      </w:r>
      <w:hyperlink w:history="0"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настоящей части;</w:t>
      </w:r>
    </w:p>
    <w:p>
      <w:pPr>
        <w:pStyle w:val="0"/>
        <w:jc w:val="both"/>
      </w:pPr>
      <w:r>
        <w:rPr>
          <w:sz w:val="24"/>
        </w:rPr>
        <w:t xml:space="preserve">(пп. "б" в ред. Федерального </w:t>
      </w:r>
      <w:hyperlink w:history="0" r:id="rId10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305-ФЗ)</w:t>
      </w:r>
    </w:p>
    <w:bookmarkStart w:id="103" w:name="P103"/>
    <w:bookmarkEnd w:id="103"/>
    <w:p>
      <w:pPr>
        <w:pStyle w:val="0"/>
        <w:spacing w:before="240" w:line-rule="auto"/>
        <w:ind w:firstLine="540"/>
        <w:jc w:val="both"/>
      </w:pPr>
      <w:r>
        <w:rPr>
          <w:sz w:val="24"/>
        </w:rPr>
        <w:t xml:space="preserve">2.1) Правительство Российской Федерации вправе установить </w:t>
      </w:r>
      <w:hyperlink w:history="0" r:id="rId102"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4"/>
            <w:color w:val="0000ff"/>
          </w:rPr>
          <w:t xml:space="preserve">предельное значение</w:t>
        </w:r>
      </w:hyperlink>
      <w:r>
        <w:rPr>
          <w:sz w:val="24"/>
        </w:rPr>
        <w:t xml:space="preserve"> среднесписочной численности работников за предшествующий календарный год свыше установленного </w:t>
      </w:r>
      <w:hyperlink w:history="0"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подпунктом "б" пункта 2</w:t>
        </w:r>
      </w:hyperlink>
      <w:r>
        <w:rPr>
          <w:sz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13</w:t>
        </w:r>
      </w:hyperlink>
      <w:r>
        <w:rPr>
          <w:sz w:val="24"/>
        </w:rPr>
        <w:t xml:space="preserve"> "Производство текстильных изделий",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14</w:t>
        </w:r>
      </w:hyperlink>
      <w:r>
        <w:rPr>
          <w:sz w:val="24"/>
        </w:rPr>
        <w:t xml:space="preserve"> "Производство одежды", </w:t>
      </w: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15</w:t>
        </w:r>
      </w:hyperlink>
      <w:r>
        <w:rPr>
          <w:sz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4"/>
        </w:rPr>
        <w:t xml:space="preserve">(п. 2.1 введен Федеральным </w:t>
      </w:r>
      <w:hyperlink w:history="0" r:id="rId10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26.07.2017 N 207-ФЗ)</w:t>
      </w:r>
    </w:p>
    <w:bookmarkStart w:id="105" w:name="P105"/>
    <w:bookmarkEnd w:id="105"/>
    <w:p>
      <w:pPr>
        <w:pStyle w:val="0"/>
        <w:spacing w:before="240" w:line-rule="auto"/>
        <w:ind w:firstLine="540"/>
        <w:jc w:val="both"/>
      </w:pPr>
      <w:r>
        <w:rPr>
          <w:sz w:val="24"/>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56</w:t>
        </w:r>
      </w:hyperlink>
      <w:r>
        <w:rPr>
          <w:sz w:val="24"/>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1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классификатора</w:t>
        </w:r>
      </w:hyperlink>
      <w:r>
        <w:rPr>
          <w:sz w:val="24"/>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1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классификатору</w:t>
        </w:r>
      </w:hyperlink>
      <w:r>
        <w:rPr>
          <w:sz w:val="24"/>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4"/>
        </w:rPr>
        <w:t xml:space="preserve">(п. 2.2 введен Федеральным </w:t>
      </w:r>
      <w:hyperlink w:history="0" r:id="rId11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305-ФЗ)</w:t>
      </w:r>
    </w:p>
    <w:bookmarkStart w:id="107" w:name="P107"/>
    <w:bookmarkEnd w:id="107"/>
    <w:p>
      <w:pPr>
        <w:pStyle w:val="0"/>
        <w:spacing w:before="240" w:line-rule="auto"/>
        <w:ind w:firstLine="540"/>
        <w:jc w:val="both"/>
      </w:pPr>
      <w:r>
        <w:rPr>
          <w:sz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w:t>
        </w:r>
      </w:hyperlink>
      <w:r>
        <w:rPr>
          <w:sz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11"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4"/>
            <w:color w:val="0000ff"/>
          </w:rPr>
          <w:t xml:space="preserve">предельные значения</w:t>
        </w:r>
      </w:hyperlink>
      <w:r>
        <w:rPr>
          <w:sz w:val="24"/>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4"/>
        </w:rPr>
        <w:t xml:space="preserve">(в ред. Федеральных законов от 23.06.2016 </w:t>
      </w:r>
      <w:hyperlink w:history="0" r:id="rId112"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rPr>
        <w:t xml:space="preserve">, от 03.08.2018 </w:t>
      </w:r>
      <w:hyperlink w:history="0" r:id="rId11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p>
      <w:pPr>
        <w:pStyle w:val="0"/>
        <w:jc w:val="both"/>
      </w:pPr>
      <w:r>
        <w:rPr>
          <w:sz w:val="24"/>
        </w:rPr>
        <w:t xml:space="preserve">(часть 1.1 введена Федеральным </w:t>
      </w:r>
      <w:hyperlink w:history="0" r:id="rId11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законом</w:t>
        </w:r>
      </w:hyperlink>
      <w:r>
        <w:rPr>
          <w:sz w:val="24"/>
        </w:rPr>
        <w:t xml:space="preserve"> от 29.12.2015 N 408-ФЗ)</w:t>
      </w:r>
    </w:p>
    <w:bookmarkStart w:id="110" w:name="P110"/>
    <w:bookmarkEnd w:id="110"/>
    <w:p>
      <w:pPr>
        <w:pStyle w:val="0"/>
        <w:spacing w:before="240" w:line-rule="auto"/>
        <w:ind w:firstLine="540"/>
        <w:jc w:val="both"/>
      </w:pPr>
      <w:r>
        <w:rPr>
          <w:sz w:val="24"/>
        </w:rPr>
        <w:t xml:space="preserve">2. Утратил силу. - Федеральный </w:t>
      </w:r>
      <w:hyperlink w:history="0" r:id="rId1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w:t>
        </w:r>
      </w:hyperlink>
      <w:r>
        <w:rPr>
          <w:sz w:val="24"/>
        </w:rPr>
        <w:t xml:space="preserve"> от 29.06.2015 N 156-ФЗ.</w:t>
      </w:r>
    </w:p>
    <w:bookmarkStart w:id="111" w:name="P111"/>
    <w:bookmarkEnd w:id="111"/>
    <w:p>
      <w:pPr>
        <w:pStyle w:val="0"/>
        <w:spacing w:before="240" w:line-rule="auto"/>
        <w:ind w:firstLine="540"/>
        <w:jc w:val="both"/>
      </w:pPr>
      <w:r>
        <w:rPr>
          <w:sz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пунктами 2</w:t>
        </w:r>
      </w:hyperlink>
      <w:r>
        <w:rPr>
          <w:sz w:val="24"/>
        </w:rPr>
        <w:t xml:space="preserve">, </w:t>
      </w:r>
      <w:hyperlink w:history="0"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w:t>
        </w:r>
      </w:hyperlink>
      <w:r>
        <w:rPr>
          <w:sz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пунктом 3 части 1.1</w:t>
        </w:r>
      </w:hyperlink>
      <w:r>
        <w:rPr>
          <w:sz w:val="24"/>
        </w:rP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9"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4"/>
            <w:color w:val="0000ff"/>
          </w:rPr>
          <w:t xml:space="preserve">подпункте "г" пункта 1 части 1.1</w:t>
        </w:r>
      </w:hyperlink>
      <w:r>
        <w:rPr>
          <w:sz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history="0"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пунктом 2 части 1.1</w:t>
        </w:r>
      </w:hyperlink>
      <w:r>
        <w:rPr>
          <w:sz w:val="24"/>
        </w:rPr>
        <w:t xml:space="preserve"> настоящей статьи.</w:t>
      </w:r>
    </w:p>
    <w:p>
      <w:pPr>
        <w:pStyle w:val="0"/>
        <w:jc w:val="both"/>
      </w:pPr>
      <w:r>
        <w:rPr>
          <w:sz w:val="24"/>
        </w:rPr>
        <w:t xml:space="preserve">(в ред. Федеральных законов от 29.12.2015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23.06.2016 </w:t>
      </w:r>
      <w:hyperlink w:history="0" r:id="rId11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rPr>
        <w:t xml:space="preserve">, от 03.08.2018 </w:t>
      </w:r>
      <w:hyperlink w:history="0" r:id="rId11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27.10.2020 </w:t>
      </w:r>
      <w:hyperlink w:history="0" r:id="rId11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rPr>
        <w:t xml:space="preserve">, от 02.07.2021 </w:t>
      </w:r>
      <w:hyperlink w:history="0" r:id="rId12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305-ФЗ</w:t>
        </w:r>
      </w:hyperlink>
      <w:r>
        <w:rPr>
          <w:sz w:val="24"/>
        </w:rPr>
        <w:t xml:space="preserve">, от 23.05.2025 </w:t>
      </w:r>
      <w:hyperlink w:history="0" r:id="rId121"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N 117-ФЗ</w:t>
        </w:r>
      </w:hyperlink>
      <w:r>
        <w:rPr>
          <w:sz w:val="24"/>
        </w:rPr>
        <w:t xml:space="preserve">)</w:t>
      </w:r>
    </w:p>
    <w:p>
      <w:pPr>
        <w:pStyle w:val="0"/>
        <w:spacing w:before="240" w:line-rule="auto"/>
        <w:ind w:firstLine="540"/>
        <w:jc w:val="both"/>
      </w:pPr>
      <w:r>
        <w:rPr>
          <w:sz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пунктах 2</w:t>
        </w:r>
      </w:hyperlink>
      <w:r>
        <w:rPr>
          <w:sz w:val="24"/>
        </w:rPr>
        <w:t xml:space="preserve">, </w:t>
      </w:r>
      <w:hyperlink w:history="0"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w:t>
        </w:r>
      </w:hyperlink>
      <w:r>
        <w:rPr>
          <w:sz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4"/>
        </w:rPr>
        <w:t xml:space="preserve">(в ред. Федеральных законов от 29.06.2015 </w:t>
      </w:r>
      <w:hyperlink w:history="0" r:id="rId12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29.12.2015 </w:t>
      </w:r>
      <w:hyperlink w:history="0" r:id="rId12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03.07.2016 </w:t>
      </w:r>
      <w:hyperlink w:history="0" r:id="rId12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 от 26.07.2017 </w:t>
      </w:r>
      <w:hyperlink w:history="0" r:id="rId12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207-ФЗ</w:t>
        </w:r>
      </w:hyperlink>
      <w:r>
        <w:rPr>
          <w:sz w:val="24"/>
        </w:rPr>
        <w:t xml:space="preserve">, от 02.07.2021 </w:t>
      </w:r>
      <w:hyperlink w:history="0" r:id="rId126"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305-ФЗ</w:t>
        </w:r>
      </w:hyperlink>
      <w:r>
        <w:rPr>
          <w:sz w:val="24"/>
        </w:rPr>
        <w:t xml:space="preserve">)</w:t>
      </w:r>
    </w:p>
    <w:p>
      <w:pPr>
        <w:pStyle w:val="0"/>
        <w:spacing w:before="240" w:line-rule="auto"/>
        <w:ind w:firstLine="540"/>
        <w:jc w:val="both"/>
      </w:pPr>
      <w:r>
        <w:rPr>
          <w:sz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w:t>
        </w:r>
      </w:hyperlink>
      <w:r>
        <w:rPr>
          <w:sz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4"/>
        </w:rPr>
        <w:t xml:space="preserve">(часть 4.1 введена Федеральным </w:t>
      </w:r>
      <w:hyperlink w:history="0" r:id="rId12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законом</w:t>
        </w:r>
      </w:hyperlink>
      <w:r>
        <w:rPr>
          <w:sz w:val="24"/>
        </w:rPr>
        <w:t xml:space="preserve"> от 29.12.2015 N 408-ФЗ; в ред. Федеральных законов от 26.07.2017 </w:t>
      </w:r>
      <w:hyperlink w:history="0" r:id="rId12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207-ФЗ</w:t>
        </w:r>
      </w:hyperlink>
      <w:r>
        <w:rPr>
          <w:sz w:val="24"/>
        </w:rPr>
        <w:t xml:space="preserve">, от 03.08.2018 </w:t>
      </w:r>
      <w:hyperlink w:history="0" r:id="rId12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p>
      <w:pPr>
        <w:pStyle w:val="0"/>
        <w:spacing w:before="240" w:line-rule="auto"/>
        <w:ind w:firstLine="540"/>
        <w:jc w:val="both"/>
      </w:pPr>
      <w:r>
        <w:rPr>
          <w:sz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21"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30"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4"/>
            <w:color w:val="0000ff"/>
          </w:rPr>
          <w:t xml:space="preserve">форме</w:t>
        </w:r>
      </w:hyperlink>
      <w:r>
        <w:rPr>
          <w:sz w:val="24"/>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5 в ред. Федерального </w:t>
      </w:r>
      <w:hyperlink w:history="0" r:id="rId13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закона</w:t>
        </w:r>
      </w:hyperlink>
      <w:r>
        <w:rPr>
          <w:sz w:val="24"/>
        </w:rPr>
        <w:t xml:space="preserve"> от 29.12.2015 N 408-ФЗ)</w:t>
      </w:r>
    </w:p>
    <w:p>
      <w:pPr>
        <w:pStyle w:val="0"/>
        <w:spacing w:before="240" w:line-rule="auto"/>
        <w:ind w:firstLine="540"/>
        <w:jc w:val="both"/>
      </w:pPr>
      <w:r>
        <w:rPr>
          <w:sz w:val="24"/>
        </w:rPr>
        <w:t xml:space="preserve">6 - 8. Утратили силу с 1 января 2016 года. - Федеральный </w:t>
      </w:r>
      <w:hyperlink w:history="0" r:id="rId13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w:t>
        </w:r>
      </w:hyperlink>
      <w:r>
        <w:rPr>
          <w:sz w:val="24"/>
        </w:rPr>
        <w:t xml:space="preserve"> от 29.12.2015 N 408-ФЗ.</w:t>
      </w:r>
    </w:p>
    <w:p>
      <w:pPr>
        <w:pStyle w:val="0"/>
        <w:ind w:firstLine="540"/>
        <w:jc w:val="both"/>
      </w:pPr>
      <w:r>
        <w:rPr>
          <w:sz w:val="24"/>
        </w:rPr>
      </w:r>
    </w:p>
    <w:bookmarkStart w:id="121" w:name="P121"/>
    <w:bookmarkEnd w:id="121"/>
    <w:p>
      <w:pPr>
        <w:pStyle w:val="2"/>
        <w:outlineLvl w:val="0"/>
        <w:ind w:firstLine="540"/>
        <w:jc w:val="both"/>
      </w:pPr>
      <w:r>
        <w:rPr>
          <w:sz w:val="24"/>
        </w:rPr>
        <w:t xml:space="preserve">Статья 4.1. Единый реестр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3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законом</w:t>
        </w:r>
      </w:hyperlink>
      <w:r>
        <w:rPr>
          <w:sz w:val="24"/>
        </w:rPr>
        <w:t xml:space="preserve"> от 29.12.2015 N 408-ФЗ)</w:t>
      </w:r>
    </w:p>
    <w:p>
      <w:pPr>
        <w:pStyle w:val="0"/>
        <w:jc w:val="both"/>
      </w:pPr>
      <w:r>
        <w:rPr>
          <w:sz w:val="24"/>
        </w:rPr>
      </w:r>
    </w:p>
    <w:p>
      <w:pPr>
        <w:pStyle w:val="0"/>
        <w:ind w:firstLine="540"/>
        <w:jc w:val="both"/>
      </w:pPr>
      <w:r>
        <w:rPr>
          <w:sz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73"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40" w:line-rule="auto"/>
        <w:ind w:firstLine="540"/>
        <w:jc w:val="both"/>
      </w:pPr>
      <w:r>
        <w:rPr>
          <w:sz w:val="24"/>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40" w:line-rule="auto"/>
        <w:ind w:firstLine="540"/>
        <w:jc w:val="both"/>
      </w:pPr>
      <w:r>
        <w:rPr>
          <w:sz w:val="24"/>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8" w:name="P128"/>
    <w:bookmarkEnd w:id="128"/>
    <w:p>
      <w:pPr>
        <w:pStyle w:val="0"/>
        <w:spacing w:before="240" w:line-rule="auto"/>
        <w:ind w:firstLine="540"/>
        <w:jc w:val="both"/>
      </w:pPr>
      <w:r>
        <w:rPr>
          <w:sz w:val="24"/>
        </w:rPr>
        <w:t xml:space="preserve">1) наименование юридического лица или фамилия, имя и (при наличии) отчество индивидуального предпринимателя;</w:t>
      </w:r>
    </w:p>
    <w:p>
      <w:pPr>
        <w:pStyle w:val="0"/>
        <w:spacing w:before="240" w:line-rule="auto"/>
        <w:ind w:firstLine="540"/>
        <w:jc w:val="both"/>
      </w:pPr>
      <w:r>
        <w:rPr>
          <w:sz w:val="24"/>
        </w:rPr>
        <w:t xml:space="preserve">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pPr>
        <w:pStyle w:val="0"/>
        <w:jc w:val="both"/>
      </w:pPr>
      <w:r>
        <w:rPr>
          <w:sz w:val="24"/>
        </w:rPr>
        <w:t xml:space="preserve">(п. 2 в ред. Федерального </w:t>
      </w:r>
      <w:hyperlink w:history="0" r:id="rId134"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23.05.2025 N 117-ФЗ)</w:t>
      </w:r>
    </w:p>
    <w:bookmarkStart w:id="131" w:name="P131"/>
    <w:bookmarkEnd w:id="131"/>
    <w:p>
      <w:pPr>
        <w:pStyle w:val="0"/>
        <w:spacing w:before="240" w:line-rule="auto"/>
        <w:ind w:firstLine="540"/>
        <w:jc w:val="both"/>
      </w:pPr>
      <w:r>
        <w:rPr>
          <w:sz w:val="24"/>
        </w:rPr>
        <w:t xml:space="preserve">3) место нахождения юридического лица или место жительства индивидуального предпринимателя;</w:t>
      </w:r>
    </w:p>
    <w:p>
      <w:pPr>
        <w:pStyle w:val="0"/>
        <w:spacing w:before="240" w:line-rule="auto"/>
        <w:ind w:firstLine="540"/>
        <w:jc w:val="both"/>
      </w:pPr>
      <w:r>
        <w:rPr>
          <w:sz w:val="24"/>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33" w:name="P133"/>
    <w:bookmarkEnd w:id="133"/>
    <w:p>
      <w:pPr>
        <w:pStyle w:val="0"/>
        <w:spacing w:before="240" w:line-rule="auto"/>
        <w:ind w:firstLine="540"/>
        <w:jc w:val="both"/>
      </w:pPr>
      <w:r>
        <w:rPr>
          <w:sz w:val="24"/>
        </w:rPr>
        <w:t xml:space="preserve">5) категория субъекта малого или среднего предпринимательства (микропредприятие, малое предприятие или среднее предприятие);</w:t>
      </w:r>
    </w:p>
    <w:bookmarkStart w:id="134" w:name="P134"/>
    <w:bookmarkEnd w:id="134"/>
    <w:p>
      <w:pPr>
        <w:pStyle w:val="0"/>
        <w:spacing w:before="240" w:line-rule="auto"/>
        <w:ind w:firstLine="540"/>
        <w:jc w:val="both"/>
      </w:pPr>
      <w:r>
        <w:rPr>
          <w:sz w:val="24"/>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3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1.1 статьи 102</w:t>
        </w:r>
      </w:hyperlink>
      <w:r>
        <w:rPr>
          <w:sz w:val="24"/>
        </w:rPr>
        <w:t xml:space="preserve"> Налогового кодекса Российской Федерации;</w:t>
      </w:r>
    </w:p>
    <w:p>
      <w:pPr>
        <w:pStyle w:val="0"/>
        <w:jc w:val="both"/>
      </w:pPr>
      <w:r>
        <w:rPr>
          <w:sz w:val="24"/>
        </w:rPr>
        <w:t xml:space="preserve">(п. 5.1 введен Федеральным </w:t>
      </w:r>
      <w:hyperlink w:history="0" r:id="rId13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03.08.2018 N 313-ФЗ; в ред. Федерального </w:t>
      </w:r>
      <w:hyperlink w:history="0" r:id="rId13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27.10.2020 N 349-ФЗ)</w:t>
      </w:r>
    </w:p>
    <w:bookmarkStart w:id="136" w:name="P136"/>
    <w:bookmarkEnd w:id="136"/>
    <w:p>
      <w:pPr>
        <w:pStyle w:val="0"/>
        <w:spacing w:before="240" w:line-rule="auto"/>
        <w:ind w:firstLine="540"/>
        <w:jc w:val="both"/>
      </w:pPr>
      <w:r>
        <w:rPr>
          <w:sz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37" w:name="P137"/>
    <w:bookmarkEnd w:id="137"/>
    <w:p>
      <w:pPr>
        <w:pStyle w:val="0"/>
        <w:spacing w:before="240" w:line-rule="auto"/>
        <w:ind w:firstLine="540"/>
        <w:jc w:val="both"/>
      </w:pPr>
      <w:r>
        <w:rPr>
          <w:sz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классификатору</w:t>
        </w:r>
      </w:hyperlink>
      <w:r>
        <w:rPr>
          <w:sz w:val="24"/>
        </w:rPr>
        <w:t xml:space="preserve"> видов экономической деятельности;</w:t>
      </w:r>
    </w:p>
    <w:bookmarkStart w:id="138" w:name="P138"/>
    <w:bookmarkEnd w:id="138"/>
    <w:p>
      <w:pPr>
        <w:pStyle w:val="0"/>
        <w:spacing w:before="240" w:line-rule="auto"/>
        <w:ind w:firstLine="540"/>
        <w:jc w:val="both"/>
      </w:pPr>
      <w:r>
        <w:rPr>
          <w:sz w:val="24"/>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pPr>
        <w:pStyle w:val="0"/>
        <w:spacing w:before="240" w:line-rule="auto"/>
        <w:ind w:firstLine="540"/>
        <w:jc w:val="both"/>
      </w:pPr>
      <w:r>
        <w:rPr>
          <w:sz w:val="24"/>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классификатором</w:t>
        </w:r>
      </w:hyperlink>
      <w:r>
        <w:rPr>
          <w:sz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40" w:line-rule="auto"/>
        <w:ind w:firstLine="540"/>
        <w:jc w:val="both"/>
      </w:pPr>
      <w:r>
        <w:rPr>
          <w:sz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4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41" w:name="P141"/>
    <w:bookmarkEnd w:id="141"/>
    <w:p>
      <w:pPr>
        <w:pStyle w:val="0"/>
        <w:spacing w:before="240" w:line-rule="auto"/>
        <w:ind w:firstLine="540"/>
        <w:jc w:val="both"/>
      </w:pPr>
      <w:r>
        <w:rPr>
          <w:sz w:val="24"/>
        </w:rPr>
        <w:t xml:space="preserve">11) утратил силу. - Федеральный </w:t>
      </w:r>
      <w:hyperlink w:history="0" r:id="rId141"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w:t>
        </w:r>
      </w:hyperlink>
      <w:r>
        <w:rPr>
          <w:sz w:val="24"/>
        </w:rPr>
        <w:t xml:space="preserve"> от 23.05.2025 N 117-ФЗ;</w:t>
      </w:r>
    </w:p>
    <w:p>
      <w:pPr>
        <w:pStyle w:val="0"/>
        <w:spacing w:before="240" w:line-rule="auto"/>
        <w:ind w:firstLine="540"/>
        <w:jc w:val="both"/>
      </w:pPr>
      <w:r>
        <w:rPr>
          <w:sz w:val="24"/>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4"/>
        </w:rPr>
        <w:t xml:space="preserve">(п. 11.1 введен Федеральным </w:t>
      </w:r>
      <w:hyperlink w:history="0" r:id="rId14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w:t>
      </w:r>
    </w:p>
    <w:bookmarkStart w:id="144" w:name="P144"/>
    <w:bookmarkEnd w:id="144"/>
    <w:p>
      <w:pPr>
        <w:pStyle w:val="0"/>
        <w:spacing w:before="240" w:line-rule="auto"/>
        <w:ind w:firstLine="540"/>
        <w:jc w:val="both"/>
      </w:pPr>
      <w:r>
        <w:rPr>
          <w:sz w:val="24"/>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4"/>
        </w:rPr>
        <w:t xml:space="preserve">(п. 12 в ред. Федерального </w:t>
      </w:r>
      <w:hyperlink w:history="0" r:id="rId14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bookmarkStart w:id="146" w:name="P146"/>
    <w:bookmarkEnd w:id="146"/>
    <w:p>
      <w:pPr>
        <w:pStyle w:val="0"/>
        <w:spacing w:before="240" w:line-rule="auto"/>
        <w:ind w:firstLine="540"/>
        <w:jc w:val="both"/>
      </w:pPr>
      <w:r>
        <w:rPr>
          <w:sz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5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4"/>
            <w:color w:val="0000ff"/>
          </w:rPr>
          <w:t xml:space="preserve">частью 5</w:t>
        </w:r>
      </w:hyperlink>
      <w:r>
        <w:rPr>
          <w:sz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4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частями 6</w:t>
        </w:r>
      </w:hyperlink>
      <w:r>
        <w:rPr>
          <w:sz w:val="24"/>
        </w:rPr>
        <w:t xml:space="preserve"> - </w:t>
      </w:r>
      <w:hyperlink w:history="0"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и </w:t>
      </w:r>
      <w:hyperlink w:history="0" w:anchor="P19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4"/>
            <w:color w:val="0000ff"/>
          </w:rPr>
          <w:t xml:space="preserve">7.1</w:t>
        </w:r>
      </w:hyperlink>
      <w:r>
        <w:rPr>
          <w:sz w:val="24"/>
        </w:rPr>
        <w:t xml:space="preserve"> настоящей статьи.</w:t>
      </w:r>
    </w:p>
    <w:p>
      <w:pPr>
        <w:pStyle w:val="0"/>
        <w:jc w:val="both"/>
      </w:pPr>
      <w:r>
        <w:rPr>
          <w:sz w:val="24"/>
        </w:rPr>
        <w:t xml:space="preserve">(в ред. Федеральных законов от 03.08.2018 </w:t>
      </w:r>
      <w:hyperlink w:history="0" r:id="rId14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26.07.2019 </w:t>
      </w:r>
      <w:hyperlink w:history="0" r:id="rId146"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N 245-ФЗ</w:t>
        </w:r>
      </w:hyperlink>
      <w:r>
        <w:rPr>
          <w:sz w:val="24"/>
        </w:rPr>
        <w:t xml:space="preserve">, от 27.10.2020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rPr>
        <w:t xml:space="preserve">, от 28.06.2022 </w:t>
      </w:r>
      <w:hyperlink w:history="0" r:id="rId1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197-ФЗ</w:t>
        </w:r>
      </w:hyperlink>
      <w:r>
        <w:rPr>
          <w:sz w:val="24"/>
        </w:rPr>
        <w:t xml:space="preserve">)</w:t>
      </w:r>
    </w:p>
    <w:bookmarkStart w:id="148" w:name="P148"/>
    <w:bookmarkEnd w:id="148"/>
    <w:p>
      <w:pPr>
        <w:pStyle w:val="0"/>
        <w:spacing w:before="240" w:line-rule="auto"/>
        <w:ind w:firstLine="540"/>
        <w:jc w:val="both"/>
      </w:pPr>
      <w:r>
        <w:rPr>
          <w:sz w:val="24"/>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5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4"/>
            <w:color w:val="0000ff"/>
          </w:rPr>
          <w:t xml:space="preserve">частью 5</w:t>
        </w:r>
      </w:hyperlink>
      <w:r>
        <w:rPr>
          <w:sz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частями 6</w:t>
        </w:r>
      </w:hyperlink>
      <w:r>
        <w:rPr>
          <w:sz w:val="24"/>
        </w:rPr>
        <w:t xml:space="preserve"> - </w:t>
      </w:r>
      <w:hyperlink w:history="0"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и </w:t>
      </w:r>
      <w:hyperlink w:history="0" w:anchor="P19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4"/>
            <w:color w:val="0000ff"/>
          </w:rPr>
          <w:t xml:space="preserve">7.1</w:t>
        </w:r>
      </w:hyperlink>
      <w:r>
        <w:rPr>
          <w:sz w:val="24"/>
        </w:rPr>
        <w:t xml:space="preserve"> настоящей статьи.</w:t>
      </w:r>
    </w:p>
    <w:p>
      <w:pPr>
        <w:pStyle w:val="0"/>
        <w:jc w:val="both"/>
      </w:pPr>
      <w:r>
        <w:rPr>
          <w:sz w:val="24"/>
        </w:rPr>
        <w:t xml:space="preserve">(часть 4.1 введена Федеральным </w:t>
      </w:r>
      <w:hyperlink w:history="0" r:id="rId14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27.10.2020 N 349-ФЗ; в ред. Федерального </w:t>
      </w:r>
      <w:hyperlink w:history="0" r:id="rId15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bookmarkStart w:id="150" w:name="P150"/>
    <w:bookmarkEnd w:id="150"/>
    <w:p>
      <w:pPr>
        <w:pStyle w:val="0"/>
        <w:spacing w:before="240" w:line-rule="auto"/>
        <w:ind w:firstLine="540"/>
        <w:jc w:val="both"/>
      </w:pPr>
      <w:r>
        <w:rPr>
          <w:sz w:val="24"/>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51" w:name="P151"/>
    <w:bookmarkEnd w:id="151"/>
    <w:p>
      <w:pPr>
        <w:pStyle w:val="0"/>
        <w:spacing w:before="240" w:line-rule="auto"/>
        <w:ind w:firstLine="540"/>
        <w:jc w:val="both"/>
      </w:pPr>
      <w:r>
        <w:rPr>
          <w:sz w:val="24"/>
        </w:rPr>
        <w:t xml:space="preserve">1) указанные в </w:t>
      </w:r>
      <w:hyperlink w:history="0" w:anchor="P128"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 </w:t>
      </w:r>
      <w:hyperlink w:history="0" w:anchor="P134"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4"/>
            <w:color w:val="0000ff"/>
          </w:rPr>
          <w:t xml:space="preserve">5.1</w:t>
        </w:r>
      </w:hyperlink>
      <w:r>
        <w:rPr>
          <w:sz w:val="24"/>
        </w:rPr>
        <w:t xml:space="preserve">, </w:t>
      </w:r>
      <w:hyperlink w:history="0"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73"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1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4"/>
            <w:color w:val="0000ff"/>
          </w:rPr>
          <w:t xml:space="preserve">частью 3 статьи 4 настоящего</w:t>
        </w:r>
      </w:hyperlink>
      <w:r>
        <w:rPr>
          <w:sz w:val="24"/>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4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4"/>
            <w:color w:val="0000ff"/>
          </w:rPr>
          <w:t xml:space="preserve">частях 4</w:t>
        </w:r>
      </w:hyperlink>
      <w:r>
        <w:rPr>
          <w:sz w:val="24"/>
        </w:rPr>
        <w:t xml:space="preserve"> и </w:t>
      </w:r>
      <w:hyperlink w:history="0" w:anchor="P148"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4"/>
            <w:color w:val="0000ff"/>
          </w:rPr>
          <w:t xml:space="preserve">4.1</w:t>
        </w:r>
      </w:hyperlink>
      <w:r>
        <w:rPr>
          <w:sz w:val="24"/>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4"/>
        </w:rPr>
        <w:t xml:space="preserve">(в ред. Федеральных законов от 03.08.2018 </w:t>
      </w:r>
      <w:hyperlink w:history="0" r:id="rId1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27.10.2020 </w:t>
      </w:r>
      <w:hyperlink w:history="0" r:id="rId15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rPr>
        <w:t xml:space="preserve">)</w:t>
      </w:r>
    </w:p>
    <w:p>
      <w:pPr>
        <w:pStyle w:val="0"/>
        <w:spacing w:before="240" w:line-rule="auto"/>
        <w:ind w:firstLine="540"/>
        <w:jc w:val="both"/>
      </w:pPr>
      <w:r>
        <w:rPr>
          <w:sz w:val="24"/>
        </w:rPr>
        <w:t xml:space="preserve">2) указанные в </w:t>
      </w:r>
      <w:hyperlink w:history="0" w:anchor="P128"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 </w:t>
      </w:r>
      <w:hyperlink w:history="0" w:anchor="P133" w:tooltip="5) категория субъекта малого или среднего предпринимательства (микропредприятие, малое предприятие или среднее предприятие);">
        <w:r>
          <w:rPr>
            <w:sz w:val="24"/>
            <w:color w:val="0000ff"/>
          </w:rPr>
          <w:t xml:space="preserve">5</w:t>
        </w:r>
      </w:hyperlink>
      <w:r>
        <w:rPr>
          <w:sz w:val="24"/>
        </w:rPr>
        <w:t xml:space="preserve">, </w:t>
      </w:r>
      <w:hyperlink w:history="0"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1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4"/>
            <w:color w:val="0000ff"/>
          </w:rPr>
          <w:t xml:space="preserve">частью 3 статьи 4</w:t>
        </w:r>
      </w:hyperlink>
      <w:r>
        <w:rPr>
          <w:sz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4"/>
            <w:color w:val="0000ff"/>
          </w:rPr>
          <w:t xml:space="preserve">пунктами 2</w:t>
        </w:r>
      </w:hyperlink>
      <w:r>
        <w:rPr>
          <w:sz w:val="24"/>
        </w:rPr>
        <w:t xml:space="preserve">, </w:t>
      </w:r>
      <w:hyperlink w:history="0"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2.1</w:t>
        </w:r>
      </w:hyperlink>
      <w:r>
        <w:rPr>
          <w:sz w:val="24"/>
        </w:rPr>
        <w:t xml:space="preserve">, </w:t>
      </w:r>
      <w:hyperlink w:history="0"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4"/>
            <w:color w:val="0000ff"/>
          </w:rPr>
          <w:t xml:space="preserve">2.2</w:t>
        </w:r>
      </w:hyperlink>
      <w:r>
        <w:rPr>
          <w:sz w:val="24"/>
        </w:rPr>
        <w:t xml:space="preserve"> и </w:t>
      </w:r>
      <w:hyperlink w:history="0"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4"/>
            <w:color w:val="0000ff"/>
          </w:rPr>
          <w:t xml:space="preserve">3 части 1.1 статьи 4</w:t>
        </w:r>
      </w:hyperlink>
      <w:r>
        <w:rPr>
          <w:sz w:val="24"/>
        </w:rPr>
        <w:t xml:space="preserve"> настоящего Федерального закона;</w:t>
      </w:r>
    </w:p>
    <w:p>
      <w:pPr>
        <w:pStyle w:val="0"/>
        <w:jc w:val="both"/>
      </w:pPr>
      <w:r>
        <w:rPr>
          <w:sz w:val="24"/>
        </w:rPr>
        <w:t xml:space="preserve">(в ред. Федеральных законов от 26.07.2017 </w:t>
      </w:r>
      <w:hyperlink w:history="0" r:id="rId15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207-ФЗ</w:t>
        </w:r>
      </w:hyperlink>
      <w:r>
        <w:rPr>
          <w:sz w:val="24"/>
        </w:rPr>
        <w:t xml:space="preserve">, от 02.07.2021 </w:t>
      </w:r>
      <w:hyperlink w:history="0" r:id="rId15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305-ФЗ</w:t>
        </w:r>
      </w:hyperlink>
      <w:r>
        <w:rPr>
          <w:sz w:val="24"/>
        </w:rPr>
        <w:t xml:space="preserve">)</w:t>
      </w:r>
    </w:p>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сведения, указанные в </w:t>
      </w:r>
      <w:hyperlink w:history="0" w:anchor="P128" w:tooltip="1) наименование юридического лица или фамилия, имя и (при наличии) отчество индивидуального предпринимателя;">
        <w:r>
          <w:rPr>
            <w:sz w:val="24"/>
            <w:color w:val="0000ff"/>
          </w:rPr>
          <w:t xml:space="preserve">пунктах 1</w:t>
        </w:r>
      </w:hyperlink>
      <w:r>
        <w:rPr>
          <w:sz w:val="24"/>
        </w:rPr>
        <w:t xml:space="preserve">, </w:t>
      </w:r>
      <w:hyperlink w:history="0" w:anchor="P131" w:tooltip="3) место нахождения юридического лица или место жительства индивидуального предпринимателя;">
        <w:r>
          <w:rPr>
            <w:sz w:val="24"/>
            <w:color w:val="0000ff"/>
          </w:rPr>
          <w:t xml:space="preserve">3</w:t>
        </w:r>
      </w:hyperlink>
      <w:r>
        <w:rPr>
          <w:sz w:val="24"/>
        </w:rPr>
        <w:t xml:space="preserve">, </w:t>
      </w:r>
      <w:hyperlink w:history="0"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4"/>
            <w:color w:val="0000ff"/>
          </w:rPr>
          <w:t xml:space="preserve">7</w:t>
        </w:r>
      </w:hyperlink>
      <w:r>
        <w:rPr>
          <w:sz w:val="24"/>
        </w:rPr>
        <w:t xml:space="preserve"> и </w:t>
      </w:r>
      <w:hyperlink w:history="0"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4"/>
            <w:color w:val="0000ff"/>
          </w:rPr>
          <w:t xml:space="preserve">8 части 3</w:t>
        </w:r>
      </w:hyperlink>
      <w:r>
        <w:rPr>
          <w:sz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40" w:line-rule="auto"/>
        <w:ind w:firstLine="540"/>
        <w:jc w:val="both"/>
      </w:pPr>
      <w:r>
        <w:rPr>
          <w:sz w:val="24"/>
        </w:rPr>
        <w:t xml:space="preserve">4) сведения, указанные в </w:t>
      </w:r>
      <w:hyperlink w:history="0" w:anchor="P136"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4"/>
            <w:color w:val="0000ff"/>
          </w:rPr>
          <w:t xml:space="preserve">пункте 6 части 3</w:t>
        </w:r>
      </w:hyperlink>
      <w:r>
        <w:rPr>
          <w:sz w:val="24"/>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4"/>
        </w:rPr>
        <w:t xml:space="preserve">(в ред. Федерального </w:t>
      </w:r>
      <w:hyperlink w:history="0" r:id="rId15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27.10.2020 N 349-ФЗ)</w:t>
      </w:r>
    </w:p>
    <w:bookmarkStart w:id="158" w:name="P158"/>
    <w:bookmarkEnd w:id="158"/>
    <w:p>
      <w:pPr>
        <w:pStyle w:val="0"/>
        <w:spacing w:before="240" w:line-rule="auto"/>
        <w:ind w:firstLine="540"/>
        <w:jc w:val="both"/>
      </w:pPr>
      <w:r>
        <w:rPr>
          <w:sz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73"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w:t>
      </w:r>
    </w:p>
    <w:p>
      <w:pPr>
        <w:pStyle w:val="0"/>
        <w:jc w:val="both"/>
      </w:pPr>
      <w:r>
        <w:rPr>
          <w:sz w:val="24"/>
        </w:rPr>
        <w:t xml:space="preserve">(в ред. Федеральных законов от 03.08.2018 </w:t>
      </w:r>
      <w:hyperlink w:history="0" r:id="rId15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27.10.2020 </w:t>
      </w:r>
      <w:hyperlink w:history="0" r:id="rId15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rPr>
        <w:t xml:space="preserve">)</w:t>
      </w:r>
    </w:p>
    <w:p>
      <w:pPr>
        <w:pStyle w:val="0"/>
        <w:spacing w:before="240" w:line-rule="auto"/>
        <w:ind w:firstLine="540"/>
        <w:jc w:val="both"/>
      </w:pPr>
      <w:r>
        <w:rPr>
          <w:sz w:val="24"/>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73" w:tooltip="Статья 4. Категории субъектов малого и среднего предпринимательства">
        <w:r>
          <w:rPr>
            <w:sz w:val="24"/>
            <w:color w:val="0000ff"/>
          </w:rPr>
          <w:t xml:space="preserve">статьей 4</w:t>
        </w:r>
      </w:hyperlink>
      <w:r>
        <w:rPr>
          <w:sz w:val="24"/>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58"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4"/>
            <w:color w:val="0000ff"/>
          </w:rPr>
          <w:t xml:space="preserve">пунктом 5</w:t>
        </w:r>
      </w:hyperlink>
      <w:r>
        <w:rPr>
          <w:sz w:val="24"/>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51"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4"/>
            <w:color w:val="0000ff"/>
          </w:rPr>
          <w:t xml:space="preserve">пунктом 1</w:t>
        </w:r>
      </w:hyperlink>
      <w:r>
        <w:rPr>
          <w:sz w:val="24"/>
        </w:rPr>
        <w:t xml:space="preserve"> настоящей части;</w:t>
      </w:r>
    </w:p>
    <w:p>
      <w:pPr>
        <w:pStyle w:val="0"/>
        <w:jc w:val="both"/>
      </w:pPr>
      <w:r>
        <w:rPr>
          <w:sz w:val="24"/>
        </w:rPr>
        <w:t xml:space="preserve">(п. 5.1 введен Федеральным </w:t>
      </w:r>
      <w:hyperlink w:history="0" r:id="rId15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27.10.2020 N 349-ФЗ)</w:t>
      </w:r>
    </w:p>
    <w:p>
      <w:pPr>
        <w:pStyle w:val="0"/>
        <w:spacing w:before="240" w:line-rule="auto"/>
        <w:ind w:firstLine="540"/>
        <w:jc w:val="both"/>
      </w:pPr>
      <w:r>
        <w:rPr>
          <w:sz w:val="24"/>
        </w:rPr>
        <w:t xml:space="preserve">6) сведения, указанные в пунктах 9 и 10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99" w:tooltip="8. Сведения, указанные в пунктах 9 и 10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4"/>
            <w:color w:val="0000ff"/>
          </w:rPr>
          <w:t xml:space="preserve">частью 8</w:t>
        </w:r>
      </w:hyperlink>
      <w:r>
        <w:rPr>
          <w:sz w:val="24"/>
        </w:rPr>
        <w:t xml:space="preserve"> настоящей статьи;</w:t>
      </w:r>
    </w:p>
    <w:p>
      <w:pPr>
        <w:pStyle w:val="0"/>
        <w:jc w:val="both"/>
      </w:pPr>
      <w:r>
        <w:rPr>
          <w:sz w:val="24"/>
        </w:rPr>
        <w:t xml:space="preserve">(в ред. Федерального </w:t>
      </w:r>
      <w:hyperlink w:history="0" r:id="rId159"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23.05.2025 N 117-ФЗ)</w:t>
      </w:r>
    </w:p>
    <w:p>
      <w:pPr>
        <w:pStyle w:val="0"/>
        <w:spacing w:before="240" w:line-rule="auto"/>
        <w:ind w:firstLine="540"/>
        <w:jc w:val="both"/>
      </w:pPr>
      <w:r>
        <w:rPr>
          <w:sz w:val="24"/>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40" w:line-rule="auto"/>
        <w:ind w:firstLine="540"/>
        <w:jc w:val="both"/>
      </w:pPr>
      <w:r>
        <w:rPr>
          <w:sz w:val="24"/>
        </w:rPr>
        <w:t xml:space="preserve">8) сведения, указанные в </w:t>
      </w:r>
      <w:hyperlink w:history="0"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пункте 12 части 3</w:t>
        </w:r>
      </w:hyperlink>
      <w:r>
        <w:rPr>
          <w:sz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4"/>
        </w:rPr>
        <w:t xml:space="preserve">(п. 8 введен Федеральным </w:t>
      </w:r>
      <w:hyperlink w:history="0" r:id="rId16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03.08.2018 N 313-ФЗ)</w:t>
      </w:r>
    </w:p>
    <w:p>
      <w:pPr>
        <w:pStyle w:val="0"/>
        <w:spacing w:before="240" w:line-rule="auto"/>
        <w:ind w:firstLine="540"/>
        <w:jc w:val="both"/>
      </w:pPr>
      <w:r>
        <w:rPr>
          <w:sz w:val="24"/>
        </w:rPr>
        <w:t xml:space="preserve">9) сведения, указанные в </w:t>
      </w:r>
      <w:hyperlink w:history="0" w:anchor="P141" w:tooltip="11) утратил силу. - Федеральный закон от 23.05.2025 N 117-ФЗ;">
        <w:r>
          <w:rPr>
            <w:sz w:val="24"/>
            <w:color w:val="0000ff"/>
          </w:rPr>
          <w:t xml:space="preserve">пункте 11.1 части 3</w:t>
        </w:r>
      </w:hyperlink>
      <w:r>
        <w:rPr>
          <w:sz w:val="24"/>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частью 6.4</w:t>
        </w:r>
      </w:hyperlink>
      <w:r>
        <w:rPr>
          <w:sz w:val="24"/>
        </w:rPr>
        <w:t xml:space="preserve"> настоящей статьи.</w:t>
      </w:r>
    </w:p>
    <w:p>
      <w:pPr>
        <w:pStyle w:val="0"/>
        <w:jc w:val="both"/>
      </w:pPr>
      <w:r>
        <w:rPr>
          <w:sz w:val="24"/>
        </w:rPr>
        <w:t xml:space="preserve">(п. 9 введен Федеральным </w:t>
      </w:r>
      <w:hyperlink w:history="0" r:id="rId16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 в ред. Федерального </w:t>
      </w:r>
      <w:hyperlink w:history="0" r:id="rId16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27.10.2020 N 349-ФЗ)</w:t>
      </w:r>
    </w:p>
    <w:bookmarkStart w:id="169" w:name="P169"/>
    <w:bookmarkEnd w:id="169"/>
    <w:p>
      <w:pPr>
        <w:pStyle w:val="0"/>
        <w:spacing w:before="240" w:line-rule="auto"/>
        <w:ind w:firstLine="540"/>
        <w:jc w:val="both"/>
      </w:pPr>
      <w:r>
        <w:rPr>
          <w:sz w:val="24"/>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40" w:line-rule="auto"/>
        <w:ind w:firstLine="540"/>
        <w:jc w:val="both"/>
      </w:pPr>
      <w:r>
        <w:rPr>
          <w:sz w:val="24"/>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40" w:line-rule="auto"/>
        <w:ind w:firstLine="540"/>
        <w:jc w:val="both"/>
      </w:pPr>
      <w:r>
        <w:rPr>
          <w:sz w:val="24"/>
        </w:rPr>
        <w:t xml:space="preserve">3) управляющей компанией, действующей в соответствии с Федеральным </w:t>
      </w:r>
      <w:hyperlink w:history="0" r:id="rId163"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64"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65"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w:t>
      </w:r>
    </w:p>
    <w:p>
      <w:pPr>
        <w:pStyle w:val="0"/>
        <w:spacing w:before="240" w:line-rule="auto"/>
        <w:ind w:firstLine="540"/>
        <w:jc w:val="both"/>
      </w:pPr>
      <w:r>
        <w:rPr>
          <w:sz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66"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4"/>
            <w:color w:val="0000ff"/>
          </w:rPr>
          <w:t xml:space="preserve">порядке</w:t>
        </w:r>
      </w:hyperlink>
      <w:r>
        <w:rPr>
          <w:sz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6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13</w:t>
        </w:r>
      </w:hyperlink>
      <w:r>
        <w:rPr>
          <w:sz w:val="24"/>
        </w:rPr>
        <w:t xml:space="preserve"> "Производство текстильных изделий", </w:t>
      </w:r>
      <w:hyperlink w:history="0" r:id="rId1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14</w:t>
        </w:r>
      </w:hyperlink>
      <w:r>
        <w:rPr>
          <w:sz w:val="24"/>
        </w:rPr>
        <w:t xml:space="preserve"> "Производство одежды", </w:t>
      </w:r>
      <w:hyperlink w:history="0" r:id="rId16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класса 15</w:t>
        </w:r>
      </w:hyperlink>
      <w:r>
        <w:rPr>
          <w:sz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подпунктом "б" пункта 2 части 1.1 статьи 4</w:t>
        </w:r>
      </w:hyperlink>
      <w:r>
        <w:rPr>
          <w:sz w:val="24"/>
        </w:rPr>
        <w:t xml:space="preserve"> настоящего Федерального закона, но не превысила предельное значение, установленное в соответствии с </w:t>
      </w:r>
      <w:hyperlink w:history="0"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4"/>
            <w:color w:val="0000ff"/>
          </w:rPr>
          <w:t xml:space="preserve">пунктом 2.1 части 1.1 статьи 4</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17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26.07.2017 N 207-ФЗ)</w:t>
      </w:r>
    </w:p>
    <w:p>
      <w:pPr>
        <w:pStyle w:val="0"/>
        <w:spacing w:before="240" w:line-rule="auto"/>
        <w:ind w:firstLine="540"/>
        <w:jc w:val="both"/>
      </w:pPr>
      <w:r>
        <w:rPr>
          <w:sz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81"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4"/>
            <w:color w:val="0000ff"/>
          </w:rPr>
          <w:t xml:space="preserve">подпунктом "а" пункта 1 части 1.1 статьи 4</w:t>
        </w:r>
      </w:hyperlink>
      <w:r>
        <w:rPr>
          <w:sz w:val="24"/>
        </w:rPr>
        <w:t xml:space="preserve"> настоящего Федерального закона (за исключением условий, установленных </w:t>
      </w:r>
      <w:hyperlink w:history="0" w:anchor="P84" w:tooltip="на хозяйственные общества, соответствующие условиям, указанным в подпунктах &quot;б&quot; - &quot;д&quot;, &quot;ж&quot; настоящего пункта;">
        <w:r>
          <w:rPr>
            <w:sz w:val="24"/>
            <w:color w:val="0000ff"/>
          </w:rPr>
          <w:t xml:space="preserve">абзацем третьим</w:t>
        </w:r>
      </w:hyperlink>
      <w:r>
        <w:rPr>
          <w:sz w:val="24"/>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4"/>
        </w:rPr>
        <w:t xml:space="preserve">(в ред. Федеральных законов от 03.08.2018 </w:t>
      </w:r>
      <w:hyperlink w:history="0" r:id="rId1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23.05.2025 </w:t>
      </w:r>
      <w:hyperlink w:history="0" r:id="rId172"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N 117-ФЗ</w:t>
        </w:r>
      </w:hyperlink>
      <w:r>
        <w:rPr>
          <w:sz w:val="24"/>
        </w:rPr>
        <w:t xml:space="preserve">)</w:t>
      </w:r>
    </w:p>
    <w:bookmarkStart w:id="178" w:name="P178"/>
    <w:bookmarkEnd w:id="178"/>
    <w:p>
      <w:pPr>
        <w:pStyle w:val="0"/>
        <w:spacing w:before="240" w:line-rule="auto"/>
        <w:ind w:firstLine="540"/>
        <w:jc w:val="both"/>
      </w:pPr>
      <w:r>
        <w:rPr>
          <w:sz w:val="24"/>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40" w:line-rule="auto"/>
        <w:ind w:firstLine="540"/>
        <w:jc w:val="both"/>
      </w:pPr>
      <w:r>
        <w:rPr>
          <w:sz w:val="24"/>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83"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4"/>
            <w:color w:val="0000ff"/>
          </w:rPr>
          <w:t xml:space="preserve">абзацем вторым подпункта "а" пункта 1 части 1.1 статьи 4</w:t>
        </w:r>
      </w:hyperlink>
      <w:r>
        <w:rPr>
          <w:sz w:val="24"/>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73" w:tooltip="Федеральный закон от 30.12.2008 N 307-ФЗ (ред. от 26.12.2024) &quot;Об аудиторской деятельности&quot; {КонсультантПлюс}">
        <w:r>
          <w:rPr>
            <w:sz w:val="24"/>
            <w:color w:val="0000ff"/>
          </w:rPr>
          <w:t xml:space="preserve">законом</w:t>
        </w:r>
      </w:hyperlink>
      <w:r>
        <w:rPr>
          <w:sz w:val="24"/>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83"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4"/>
            <w:color w:val="0000ff"/>
          </w:rPr>
          <w:t xml:space="preserve">абзацем вторым подпункта "а" пункта 1 части 1.1 статьи 4</w:t>
        </w:r>
      </w:hyperlink>
      <w:r>
        <w:rPr>
          <w:sz w:val="24"/>
        </w:rPr>
        <w:t xml:space="preserve"> настоящего Федерального закона;</w:t>
      </w:r>
    </w:p>
    <w:p>
      <w:pPr>
        <w:pStyle w:val="0"/>
        <w:jc w:val="both"/>
      </w:pPr>
      <w:r>
        <w:rPr>
          <w:sz w:val="24"/>
        </w:rPr>
        <w:t xml:space="preserve">(в ред. Федеральных законов от 02.07.2021 </w:t>
      </w:r>
      <w:hyperlink w:history="0" r:id="rId17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359-ФЗ</w:t>
        </w:r>
      </w:hyperlink>
      <w:r>
        <w:rPr>
          <w:sz w:val="24"/>
        </w:rPr>
        <w:t xml:space="preserve">, от 23.05.2025 </w:t>
      </w:r>
      <w:hyperlink w:history="0" r:id="rId175"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N 117-ФЗ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 аудиторов осуществляет полномочие, предусмотренное п. 2 ч. 6.2 ст. 4.1 (в ред. ФЗ от 02.07.2021 </w:t>
            </w:r>
            <w:hyperlink w:history="0" r:id="rId176"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359-ФЗ</w:t>
              </w:r>
            </w:hyperlink>
            <w:r>
              <w:rPr>
                <w:sz w:val="24"/>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77" w:tooltip="Федеральный закон от 30.12.2008 N 307-ФЗ (ред. от 26.12.2024) &quot;Об аудиторской деятельности&quot; {КонсультантПлюс}">
        <w:r>
          <w:rPr>
            <w:sz w:val="24"/>
            <w:color w:val="0000ff"/>
          </w:rPr>
          <w:t xml:space="preserve">законом</w:t>
        </w:r>
      </w:hyperlink>
      <w:r>
        <w:rPr>
          <w:sz w:val="24"/>
        </w:rPr>
        <w:t xml:space="preserve"> от 30 декабря 2008 года N 307-ФЗ "Об аудиторской деятельности", - саморегулируемой организацией аудиторов.</w:t>
      </w:r>
    </w:p>
    <w:p>
      <w:pPr>
        <w:pStyle w:val="0"/>
        <w:jc w:val="both"/>
      </w:pPr>
      <w:r>
        <w:rPr>
          <w:sz w:val="24"/>
        </w:rPr>
        <w:t xml:space="preserve">(в ред. Федерального </w:t>
      </w:r>
      <w:hyperlink w:history="0" r:id="rId17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02.07.2021 N 359-ФЗ)</w:t>
      </w:r>
    </w:p>
    <w:p>
      <w:pPr>
        <w:pStyle w:val="0"/>
        <w:jc w:val="both"/>
      </w:pPr>
      <w:r>
        <w:rPr>
          <w:sz w:val="24"/>
        </w:rPr>
        <w:t xml:space="preserve">(часть 6.2 введена Федеральным </w:t>
      </w:r>
      <w:hyperlink w:history="0" r:id="rId17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03.08.2018 N 313-ФЗ)</w:t>
      </w:r>
    </w:p>
    <w:p>
      <w:pPr>
        <w:pStyle w:val="0"/>
        <w:spacing w:before="240" w:line-rule="auto"/>
        <w:ind w:firstLine="540"/>
        <w:jc w:val="both"/>
      </w:pPr>
      <w:r>
        <w:rPr>
          <w:sz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пунктом 12 части 3</w:t>
        </w:r>
      </w:hyperlink>
      <w:r>
        <w:rPr>
          <w:sz w:val="24"/>
        </w:rPr>
        <w:t xml:space="preserve"> настоящей статьи, и сроки представления такими лицами указанных сведений в уполномоченный орган.</w:t>
      </w:r>
    </w:p>
    <w:p>
      <w:pPr>
        <w:pStyle w:val="0"/>
        <w:jc w:val="both"/>
      </w:pPr>
      <w:r>
        <w:rPr>
          <w:sz w:val="24"/>
        </w:rPr>
        <w:t xml:space="preserve">(часть 6.3 введена Федеральным </w:t>
      </w:r>
      <w:hyperlink w:history="0" r:id="rId1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03.08.2018 N 313-ФЗ)</w:t>
      </w:r>
    </w:p>
    <w:bookmarkStart w:id="188" w:name="P188"/>
    <w:bookmarkEnd w:id="188"/>
    <w:p>
      <w:pPr>
        <w:pStyle w:val="0"/>
        <w:spacing w:before="240" w:line-rule="auto"/>
        <w:ind w:firstLine="540"/>
        <w:jc w:val="both"/>
      </w:pPr>
      <w:r>
        <w:rPr>
          <w:sz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w:history="0" r:id="rId181"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4"/>
        </w:rPr>
        <w:t xml:space="preserve">(часть 6.4 введена Федеральным </w:t>
      </w:r>
      <w:hyperlink w:history="0" r:id="rId18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w:t>
      </w:r>
    </w:p>
    <w:bookmarkStart w:id="190" w:name="P190"/>
    <w:bookmarkEnd w:id="190"/>
    <w:p>
      <w:pPr>
        <w:pStyle w:val="0"/>
        <w:spacing w:before="240" w:line-rule="auto"/>
        <w:ind w:firstLine="540"/>
        <w:jc w:val="both"/>
      </w:pPr>
      <w:r>
        <w:rPr>
          <w:sz w:val="24"/>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40" w:line-rule="auto"/>
        <w:ind w:firstLine="540"/>
        <w:jc w:val="both"/>
      </w:pPr>
      <w:r>
        <w:rPr>
          <w:sz w:val="24"/>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w:history="0" r:id="rId183" w:tooltip="Федеральный закон от 19.05.1995 N 82-ФЗ (ред. от 31.07.2025) &quot;Об общественных объединениях&quot; {КонсультантПлюс}">
        <w:r>
          <w:rPr>
            <w:sz w:val="24"/>
            <w:color w:val="0000ff"/>
          </w:rPr>
          <w:t xml:space="preserve">общественные объединения</w:t>
        </w:r>
      </w:hyperlink>
      <w:r>
        <w:rPr>
          <w:sz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95"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4"/>
            <w:color w:val="0000ff"/>
          </w:rPr>
          <w:t xml:space="preserve">подпунктом "ж" пункта 1 части 1.1 статьи 4</w:t>
        </w:r>
      </w:hyperlink>
      <w:r>
        <w:rPr>
          <w:sz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jc w:val="both"/>
      </w:pPr>
      <w:r>
        <w:rPr>
          <w:sz w:val="24"/>
        </w:rPr>
        <w:t xml:space="preserve">(в ред. Федерального </w:t>
      </w:r>
      <w:hyperlink w:history="0" r:id="rId184"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23.05.2025 N 117-ФЗ)</w:t>
      </w:r>
    </w:p>
    <w:p>
      <w:pPr>
        <w:pStyle w:val="0"/>
        <w:spacing w:before="240" w:line-rule="auto"/>
        <w:ind w:firstLine="540"/>
        <w:jc w:val="both"/>
      </w:pPr>
      <w:r>
        <w:rPr>
          <w:sz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85"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частями восьмой</w:t>
        </w:r>
      </w:hyperlink>
      <w:r>
        <w:rPr>
          <w:sz w:val="24"/>
        </w:rPr>
        <w:t xml:space="preserve"> и </w:t>
      </w:r>
      <w:hyperlink w:history="0" r:id="rId186"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девятой статьи 33</w:t>
        </w:r>
      </w:hyperlink>
      <w:r>
        <w:rPr>
          <w:sz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4"/>
        </w:rPr>
        <w:t xml:space="preserve">(часть 6.5 введена Федеральным </w:t>
      </w:r>
      <w:hyperlink w:history="0" r:id="rId18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18.07.2019 N 185-ФЗ)</w:t>
      </w:r>
    </w:p>
    <w:p>
      <w:pPr>
        <w:pStyle w:val="0"/>
        <w:spacing w:before="240" w:line-rule="auto"/>
        <w:ind w:firstLine="540"/>
        <w:jc w:val="both"/>
      </w:pPr>
      <w:r>
        <w:rPr>
          <w:sz w:val="24"/>
        </w:rPr>
        <w:t xml:space="preserve">7. Указанные в </w:t>
      </w:r>
      <w:hyperlink w:history="0"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4"/>
            <w:color w:val="0000ff"/>
          </w:rPr>
          <w:t xml:space="preserve">пункте 12 части 3</w:t>
        </w:r>
      </w:hyperlink>
      <w:r>
        <w:rPr>
          <w:sz w:val="24"/>
        </w:rPr>
        <w:t xml:space="preserve"> и </w:t>
      </w:r>
      <w:hyperlink w:history="0"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частях 6</w:t>
        </w:r>
      </w:hyperlink>
      <w:r>
        <w:rPr>
          <w:sz w:val="24"/>
        </w:rPr>
        <w:t xml:space="preserve"> - </w:t>
      </w:r>
      <w:hyperlink w:history="0" w:anchor="P17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6.2</w:t>
        </w:r>
      </w:hyperlink>
      <w:r>
        <w:rPr>
          <w:sz w:val="24"/>
        </w:rPr>
        <w:t xml:space="preserve">, </w:t>
      </w:r>
      <w:hyperlink w:history="0"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6.4</w:t>
        </w:r>
      </w:hyperlink>
      <w:r>
        <w:rPr>
          <w:sz w:val="24"/>
        </w:rPr>
        <w:t xml:space="preserve">, </w:t>
      </w:r>
      <w:hyperlink w:history="0"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настоящей статьи </w:t>
      </w:r>
      <w:hyperlink w:history="0" r:id="rId188" w:tooltip="Приказ ФНС России от 25.02.2020 N ЕД-7-14/125@ (ред. от 04.06.2025)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4"/>
            <w:color w:val="0000ff"/>
          </w:rPr>
          <w:t xml:space="preserve">сведения</w:t>
        </w:r>
      </w:hyperlink>
      <w:r>
        <w:rPr>
          <w:sz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4"/>
        </w:rPr>
        <w:t xml:space="preserve">(в ред. Федеральных законов от 03.07.2016 </w:t>
      </w:r>
      <w:hyperlink w:history="0" r:id="rId18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 от 03.08.2018 </w:t>
      </w:r>
      <w:hyperlink w:history="0" r:id="rId19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 от 18.07.2019 </w:t>
      </w:r>
      <w:hyperlink w:history="0" r:id="rId19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4"/>
            <w:color w:val="0000ff"/>
          </w:rPr>
          <w:t xml:space="preserve">N 185-ФЗ</w:t>
        </w:r>
      </w:hyperlink>
      <w:r>
        <w:rPr>
          <w:sz w:val="24"/>
        </w:rPr>
        <w:t xml:space="preserve">, от 26.07.2019 </w:t>
      </w:r>
      <w:hyperlink w:history="0" r:id="rId19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N 245-ФЗ</w:t>
        </w:r>
      </w:hyperlink>
      <w:r>
        <w:rPr>
          <w:sz w:val="24"/>
        </w:rPr>
        <w:t xml:space="preserve">)</w:t>
      </w:r>
    </w:p>
    <w:bookmarkStart w:id="197" w:name="P197"/>
    <w:bookmarkEnd w:id="197"/>
    <w:p>
      <w:pPr>
        <w:pStyle w:val="0"/>
        <w:spacing w:before="240" w:line-rule="auto"/>
        <w:ind w:firstLine="540"/>
        <w:jc w:val="both"/>
      </w:pPr>
      <w:r>
        <w:rPr>
          <w:sz w:val="24"/>
        </w:rPr>
        <w:t xml:space="preserve">7.1. Указанные в </w:t>
      </w:r>
      <w:hyperlink w:history="0"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4"/>
            <w:color w:val="0000ff"/>
          </w:rPr>
          <w:t xml:space="preserve">частях 6</w:t>
        </w:r>
      </w:hyperlink>
      <w:r>
        <w:rPr>
          <w:sz w:val="24"/>
        </w:rPr>
        <w:t xml:space="preserve"> - </w:t>
      </w:r>
      <w:hyperlink w:history="0" w:anchor="P17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6.2</w:t>
        </w:r>
      </w:hyperlink>
      <w:r>
        <w:rPr>
          <w:sz w:val="24"/>
        </w:rPr>
        <w:t xml:space="preserve">, </w:t>
      </w:r>
      <w:hyperlink w:history="0"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4"/>
            <w:color w:val="0000ff"/>
          </w:rPr>
          <w:t xml:space="preserve">6.4</w:t>
        </w:r>
      </w:hyperlink>
      <w:r>
        <w:rPr>
          <w:sz w:val="24"/>
        </w:rPr>
        <w:t xml:space="preserve"> и </w:t>
      </w:r>
      <w:hyperlink w:history="0"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4"/>
            <w:color w:val="0000ff"/>
          </w:rPr>
          <w:t xml:space="preserve">6.5</w:t>
        </w:r>
      </w:hyperlink>
      <w:r>
        <w:rPr>
          <w:sz w:val="24"/>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4"/>
        </w:rPr>
        <w:t xml:space="preserve">(часть 7.1 введена Федеральным </w:t>
      </w:r>
      <w:hyperlink w:history="0" r:id="rId19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27.10.2020 N 349-ФЗ; в ред. Федерального </w:t>
      </w:r>
      <w:hyperlink w:history="0" r:id="rId19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bookmarkStart w:id="199" w:name="P199"/>
    <w:bookmarkEnd w:id="199"/>
    <w:p>
      <w:pPr>
        <w:pStyle w:val="0"/>
        <w:spacing w:before="240" w:line-rule="auto"/>
        <w:ind w:firstLine="540"/>
        <w:jc w:val="both"/>
      </w:pPr>
      <w:r>
        <w:rPr>
          <w:sz w:val="24"/>
        </w:rPr>
        <w:t xml:space="preserve">8. Сведения, указанные в пунктах 9 и 10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jc w:val="both"/>
      </w:pPr>
      <w:r>
        <w:rPr>
          <w:sz w:val="24"/>
        </w:rPr>
        <w:t xml:space="preserve">(в ред. Федерального </w:t>
      </w:r>
      <w:hyperlink w:history="0" r:id="rId195"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23.05.2025 N 117-ФЗ)</w:t>
      </w:r>
    </w:p>
    <w:p>
      <w:pPr>
        <w:pStyle w:val="0"/>
        <w:spacing w:before="240" w:line-rule="auto"/>
        <w:ind w:firstLine="540"/>
        <w:jc w:val="both"/>
      </w:pPr>
      <w:r>
        <w:rPr>
          <w:sz w:val="24"/>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4"/>
        </w:rPr>
      </w:r>
    </w:p>
    <w:bookmarkStart w:id="203" w:name="P203"/>
    <w:bookmarkEnd w:id="203"/>
    <w:p>
      <w:pPr>
        <w:pStyle w:val="2"/>
        <w:outlineLvl w:val="0"/>
        <w:ind w:firstLine="540"/>
        <w:jc w:val="both"/>
      </w:pPr>
      <w:r>
        <w:rPr>
          <w:sz w:val="24"/>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196"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29.05.2024 N 115-ФЗ)</w:t>
      </w:r>
    </w:p>
    <w:p>
      <w:pPr>
        <w:pStyle w:val="0"/>
        <w:ind w:firstLine="540"/>
        <w:jc w:val="both"/>
      </w:pPr>
      <w:r>
        <w:rPr>
          <w:sz w:val="24"/>
        </w:rPr>
      </w:r>
    </w:p>
    <w:bookmarkStart w:id="207" w:name="P207"/>
    <w:bookmarkEnd w:id="207"/>
    <w:p>
      <w:pPr>
        <w:pStyle w:val="0"/>
        <w:ind w:firstLine="540"/>
        <w:jc w:val="both"/>
      </w:pPr>
      <w:r>
        <w:rPr>
          <w:sz w:val="24"/>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 части 1.1 статьи 4</w:t>
        </w:r>
      </w:hyperlink>
      <w:r>
        <w:rPr>
          <w:sz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 части 1.1 статьи 4</w:t>
        </w:r>
      </w:hyperlink>
      <w:r>
        <w:rPr>
          <w:sz w:val="24"/>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197" w:tooltip="Федеральный закон от 30.11.1994 N 52-ФЗ (ред. от 07.07.2025) &quot;О введении в действие части первой Гражданского кодекса Российской Федерации&quot; {КонсультантПлюс}">
        <w:r>
          <w:rPr>
            <w:sz w:val="24"/>
            <w:color w:val="0000ff"/>
          </w:rPr>
          <w:t xml:space="preserve">абзацем третьим пункта 2 статьи 19.1</w:t>
        </w:r>
      </w:hyperlink>
      <w:r>
        <w:rPr>
          <w:sz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bookmarkStart w:id="208" w:name="P208"/>
    <w:bookmarkEnd w:id="208"/>
    <w:p>
      <w:pPr>
        <w:pStyle w:val="0"/>
        <w:spacing w:before="240" w:line-rule="auto"/>
        <w:ind w:firstLine="540"/>
        <w:jc w:val="both"/>
      </w:pPr>
      <w:r>
        <w:rPr>
          <w:sz w:val="24"/>
        </w:rPr>
        <w:t xml:space="preserve">2. Хозяйственные общества, хозяйственные товарищества, хозяйственные партнерства, соответствующие одному из требований, указанных в </w:t>
      </w:r>
      <w:hyperlink w:history="0"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4"/>
            <w:color w:val="0000ff"/>
          </w:rPr>
          <w:t xml:space="preserve">пункте 1 части 1.1 статьи 4</w:t>
        </w:r>
      </w:hyperlink>
      <w:r>
        <w:rPr>
          <w:sz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4"/>
            <w:color w:val="0000ff"/>
          </w:rPr>
          <w:t xml:space="preserve">подпункте "б" пункта 2 части 1.1 статьи 4</w:t>
        </w:r>
      </w:hyperlink>
      <w:r>
        <w:rPr>
          <w:sz w:val="24"/>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198" w:tooltip="Федеральный закон от 30.11.1994 N 52-ФЗ (ред. от 07.07.2025) &quot;О введении в действие части первой Гражданского кодекса Российской Федерации&quot; {КонсультантПлюс}">
        <w:r>
          <w:rPr>
            <w:sz w:val="24"/>
            <w:color w:val="0000ff"/>
          </w:rPr>
          <w:t xml:space="preserve">абзацем третьим пункта 3 статьи 19.1</w:t>
        </w:r>
      </w:hyperlink>
      <w:r>
        <w:rPr>
          <w:sz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pPr>
        <w:pStyle w:val="0"/>
        <w:spacing w:before="240" w:line-rule="auto"/>
        <w:ind w:firstLine="540"/>
        <w:jc w:val="both"/>
      </w:pPr>
      <w:r>
        <w:rPr>
          <w:sz w:val="24"/>
        </w:rPr>
        <w:t xml:space="preserve">3. Категория субъекта малого или среднего предпринимательства для юридического лица из числа указанных в </w:t>
      </w:r>
      <w:hyperlink w:history="0" w:anchor="P207"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1</w:t>
        </w:r>
      </w:hyperlink>
      <w:r>
        <w:rPr>
          <w:sz w:val="24"/>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40" w:line-rule="auto"/>
        <w:ind w:firstLine="540"/>
        <w:jc w:val="both"/>
      </w:pPr>
      <w:r>
        <w:rPr>
          <w:sz w:val="24"/>
        </w:rPr>
        <w:t xml:space="preserve">4. Категория субъекта малого или среднего предпринимательства для юридического лица из числа указанных в </w:t>
      </w:r>
      <w:hyperlink w:history="0" w:anchor="P208"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2</w:t>
        </w:r>
      </w:hyperlink>
      <w:r>
        <w:rPr>
          <w:sz w:val="24"/>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40" w:line-rule="auto"/>
        <w:ind w:firstLine="540"/>
        <w:jc w:val="both"/>
      </w:pPr>
      <w:r>
        <w:rPr>
          <w:sz w:val="24"/>
        </w:rPr>
        <w:t xml:space="preserve">5. Категория субъекта малого или среднего предпринимательства для юридического лица из числа указанных в </w:t>
      </w:r>
      <w:hyperlink w:history="0" w:anchor="P208"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4"/>
            <w:color w:val="0000ff"/>
          </w:rPr>
          <w:t xml:space="preserve">части 2</w:t>
        </w:r>
      </w:hyperlink>
      <w:r>
        <w:rPr>
          <w:sz w:val="24"/>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4"/>
            <w:color w:val="0000ff"/>
          </w:rPr>
          <w:t xml:space="preserve">частью 1.1 статьи 4</w:t>
        </w:r>
      </w:hyperlink>
      <w:r>
        <w:rPr>
          <w:sz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pPr>
        <w:pStyle w:val="0"/>
        <w:spacing w:before="240" w:line-rule="auto"/>
        <w:ind w:firstLine="540"/>
        <w:jc w:val="both"/>
      </w:pPr>
      <w:r>
        <w:rPr>
          <w:sz w:val="24"/>
        </w:rPr>
        <w:t xml:space="preserve">6 - 9. Утратили силу с 11 июня 2025 года. - Федеральный </w:t>
      </w:r>
      <w:hyperlink w:history="0" r:id="rId19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w:t>
        </w:r>
      </w:hyperlink>
      <w:r>
        <w:rPr>
          <w:sz w:val="24"/>
        </w:rPr>
        <w:t xml:space="preserve"> от 29.05.2024 N 115-ФЗ.</w:t>
      </w:r>
    </w:p>
    <w:p>
      <w:pPr>
        <w:pStyle w:val="0"/>
        <w:ind w:firstLine="540"/>
        <w:jc w:val="both"/>
      </w:pPr>
      <w:r>
        <w:rPr>
          <w:sz w:val="24"/>
        </w:rPr>
      </w:r>
    </w:p>
    <w:p>
      <w:pPr>
        <w:pStyle w:val="2"/>
        <w:outlineLvl w:val="0"/>
        <w:ind w:firstLine="540"/>
        <w:jc w:val="both"/>
      </w:pPr>
      <w:r>
        <w:rPr>
          <w:sz w:val="24"/>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200"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22.07.2024 N 206-ФЗ)</w:t>
      </w:r>
    </w:p>
    <w:p>
      <w:pPr>
        <w:pStyle w:val="0"/>
        <w:ind w:firstLine="540"/>
        <w:jc w:val="both"/>
      </w:pPr>
      <w:r>
        <w:rPr>
          <w:sz w:val="24"/>
        </w:rPr>
      </w:r>
    </w:p>
    <w:bookmarkStart w:id="218" w:name="P218"/>
    <w:bookmarkEnd w:id="218"/>
    <w:p>
      <w:pPr>
        <w:pStyle w:val="0"/>
        <w:ind w:firstLine="540"/>
        <w:jc w:val="both"/>
      </w:pPr>
      <w:r>
        <w:rPr>
          <w:sz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w:history="0" r:id="rId201" w:tooltip="Постановление Правительства РФ от 05.12.2024 N 1721 &quot;Об утверждении Правил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quot; {КонсультантПлюс}">
        <w:r>
          <w:rPr>
            <w:sz w:val="24"/>
            <w:color w:val="0000ff"/>
          </w:rPr>
          <w:t xml:space="preserve">Порядок</w:t>
        </w:r>
      </w:hyperlink>
      <w:r>
        <w:rPr>
          <w:sz w:val="24"/>
        </w:rP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5 (в ред. ФЗ от 22.07.2024 N 206-ФЗ) </w:t>
            </w:r>
            <w:hyperlink w:history="0" r:id="rId202"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применяется</w:t>
              </w:r>
            </w:hyperlink>
            <w:r>
              <w:rPr>
                <w:sz w:val="24"/>
                <w:color w:val="392c69"/>
              </w:rPr>
              <w:t xml:space="preserve"> с 01.01.2027 с учетом особенностей, предусмотренных </w:t>
            </w:r>
            <w:r>
              <w:rPr>
                <w:sz w:val="24"/>
                <w:color w:val="392c69"/>
              </w:rPr>
              <w:t xml:space="preserve">ст. 3</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 w:name="P221"/>
    <w:bookmarkEnd w:id="221"/>
    <w:p>
      <w:pPr>
        <w:pStyle w:val="0"/>
        <w:spacing w:before="300" w:line-rule="auto"/>
        <w:ind w:firstLine="540"/>
        <w:jc w:val="both"/>
      </w:pPr>
      <w:r>
        <w:rPr>
          <w:sz w:val="24"/>
        </w:rP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w:history="0" r:id="rId203"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w:history="0" r:id="rId204"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w:t>
      </w:r>
    </w:p>
    <w:bookmarkStart w:id="222" w:name="P222"/>
    <w:bookmarkEnd w:id="222"/>
    <w:p>
      <w:pPr>
        <w:pStyle w:val="0"/>
        <w:spacing w:before="240" w:line-rule="auto"/>
        <w:ind w:firstLine="540"/>
        <w:jc w:val="both"/>
      </w:pPr>
      <w:r>
        <w:rPr>
          <w:sz w:val="24"/>
        </w:rPr>
        <w:t xml:space="preserve">3. Сплошные федеральные статистические наблюдения за деятельностью субъектов среднего предпринимательства проводятся один раз в пять лет.</w:t>
      </w:r>
    </w:p>
    <w:bookmarkStart w:id="223" w:name="P223"/>
    <w:bookmarkEnd w:id="223"/>
    <w:p>
      <w:pPr>
        <w:pStyle w:val="0"/>
        <w:spacing w:before="240" w:line-rule="auto"/>
        <w:ind w:firstLine="540"/>
        <w:jc w:val="both"/>
      </w:pPr>
      <w:r>
        <w:rPr>
          <w:sz w:val="24"/>
        </w:rPr>
        <w:t xml:space="preserve">4. </w:t>
      </w:r>
      <w:hyperlink w:history="0" r:id="rId205"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4"/>
            <w:color w:val="0000ff"/>
          </w:rPr>
          <w:t xml:space="preserve">Порядок</w:t>
        </w:r>
      </w:hyperlink>
      <w:r>
        <w:rPr>
          <w:sz w:val="24"/>
        </w:rP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w:history="0" r:id="rId206"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w:t>
      </w:r>
    </w:p>
    <w:p>
      <w:pPr>
        <w:pStyle w:val="0"/>
        <w:spacing w:before="240" w:line-rule="auto"/>
        <w:ind w:firstLine="540"/>
        <w:jc w:val="both"/>
      </w:pPr>
      <w:r>
        <w:rPr>
          <w:sz w:val="24"/>
        </w:rP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w:history="0" r:id="rId207"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w:history="0" r:id="rId208"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и 7 ст. 5 (в ред. ФЗ от 22.07.2024 N 206-ФЗ) </w:t>
            </w:r>
            <w:hyperlink w:history="0" r:id="rId209"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применяются</w:t>
              </w:r>
            </w:hyperlink>
            <w:r>
              <w:rPr>
                <w:sz w:val="24"/>
                <w:color w:val="392c69"/>
              </w:rPr>
              <w:t xml:space="preserve"> с 01.01.2027 с учетом особенностей, предусмотренных </w:t>
            </w:r>
            <w:r>
              <w:rPr>
                <w:sz w:val="24"/>
                <w:color w:val="392c69"/>
              </w:rPr>
              <w:t xml:space="preserve">ст. 3</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0"/>
        <w:spacing w:before="300" w:line-rule="auto"/>
        <w:ind w:firstLine="540"/>
        <w:jc w:val="both"/>
      </w:pPr>
      <w:r>
        <w:rPr>
          <w:sz w:val="24"/>
        </w:rP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history="0" w:anchor="P221" w:tooltip="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quot;Цифровая аналитическая платформа предоставления статистических данных&quot;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
        <w:r>
          <w:rPr>
            <w:sz w:val="24"/>
            <w:color w:val="0000ff"/>
          </w:rPr>
          <w:t xml:space="preserve">частью 2</w:t>
        </w:r>
      </w:hyperlink>
      <w:r>
        <w:rPr>
          <w:sz w:val="24"/>
        </w:rPr>
        <w:t xml:space="preserve"> настоящей статьи, и порядками, устанавливаемыми в соответствии с </w:t>
      </w:r>
      <w:hyperlink w:history="0" w:anchor="P223" w:tooltip="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законом от 29 ноября 2007 года N 282-ФЗ &quot;Об официальном статистическом учете и системе государственной статистики в Российской Федерации&quot;.">
        <w:r>
          <w:rPr>
            <w:sz w:val="24"/>
            <w:color w:val="0000ff"/>
          </w:rPr>
          <w:t xml:space="preserve">частью 4</w:t>
        </w:r>
      </w:hyperlink>
      <w:r>
        <w:rPr>
          <w:sz w:val="24"/>
        </w:rP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w:history="0" r:id="rId21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pPr>
        <w:pStyle w:val="0"/>
        <w:spacing w:before="240" w:line-rule="auto"/>
        <w:ind w:firstLine="540"/>
        <w:jc w:val="both"/>
      </w:pPr>
      <w:r>
        <w:rPr>
          <w:sz w:val="24"/>
        </w:rP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history="0" w:anchor="P227" w:tooltip="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й статьи, за исключением сбора такой информации, которая входит в состав административных данных в соответствии с Федеральным законом от 29 ноября 2007 года N 282-ФЗ &quot;Об официальном статистическом учете и системе государственной статистики в Российс...">
        <w:r>
          <w:rPr>
            <w:sz w:val="24"/>
            <w:color w:val="0000ff"/>
          </w:rPr>
          <w:t xml:space="preserve">частью 6</w:t>
        </w:r>
      </w:hyperlink>
      <w:r>
        <w:rPr>
          <w:sz w:val="24"/>
        </w:rPr>
        <w:t xml:space="preserve"> настоящей статьи.</w:t>
      </w:r>
    </w:p>
    <w:p>
      <w:pPr>
        <w:pStyle w:val="0"/>
        <w:ind w:firstLine="540"/>
        <w:jc w:val="both"/>
      </w:pPr>
      <w:r>
        <w:rPr>
          <w:sz w:val="24"/>
        </w:rPr>
      </w:r>
    </w:p>
    <w:p>
      <w:pPr>
        <w:pStyle w:val="2"/>
        <w:outlineLvl w:val="0"/>
        <w:ind w:firstLine="540"/>
        <w:jc w:val="both"/>
      </w:pPr>
      <w:r>
        <w:rPr>
          <w:sz w:val="24"/>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40" w:line-rule="auto"/>
        <w:ind w:firstLine="540"/>
        <w:jc w:val="both"/>
      </w:pPr>
      <w:r>
        <w:rPr>
          <w:sz w:val="24"/>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40" w:line-rule="auto"/>
        <w:ind w:firstLine="540"/>
        <w:jc w:val="both"/>
      </w:pPr>
      <w:r>
        <w:rPr>
          <w:sz w:val="24"/>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40" w:line-rule="auto"/>
        <w:ind w:firstLine="540"/>
        <w:jc w:val="both"/>
      </w:pPr>
      <w:r>
        <w:rPr>
          <w:sz w:val="24"/>
        </w:rPr>
        <w:t xml:space="preserve">2) обеспечение благоприятных условий для развития субъектов малого и среднего предпринимательства;</w:t>
      </w:r>
    </w:p>
    <w:p>
      <w:pPr>
        <w:pStyle w:val="0"/>
        <w:spacing w:before="240" w:line-rule="auto"/>
        <w:ind w:firstLine="540"/>
        <w:jc w:val="both"/>
      </w:pPr>
      <w:r>
        <w:rPr>
          <w:sz w:val="24"/>
        </w:rPr>
        <w:t xml:space="preserve">3) обеспечение конкурентоспособности субъектов малого и среднего предпринимательства;</w:t>
      </w:r>
    </w:p>
    <w:p>
      <w:pPr>
        <w:pStyle w:val="0"/>
        <w:spacing w:before="240" w:line-rule="auto"/>
        <w:ind w:firstLine="540"/>
        <w:jc w:val="both"/>
      </w:pPr>
      <w:r>
        <w:rPr>
          <w:sz w:val="24"/>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40" w:line-rule="auto"/>
        <w:ind w:firstLine="540"/>
        <w:jc w:val="both"/>
      </w:pPr>
      <w:r>
        <w:rPr>
          <w:sz w:val="24"/>
        </w:rPr>
        <w:t xml:space="preserve">5) увеличение количества субъектов малого и среднего предпринимательства;</w:t>
      </w:r>
    </w:p>
    <w:p>
      <w:pPr>
        <w:pStyle w:val="0"/>
        <w:spacing w:before="240" w:line-rule="auto"/>
        <w:ind w:firstLine="540"/>
        <w:jc w:val="both"/>
      </w:pPr>
      <w:r>
        <w:rPr>
          <w:sz w:val="24"/>
        </w:rPr>
        <w:t xml:space="preserve">6) обеспечение занятости населения и развитие самозанятости;</w:t>
      </w:r>
    </w:p>
    <w:p>
      <w:pPr>
        <w:pStyle w:val="0"/>
        <w:spacing w:before="240" w:line-rule="auto"/>
        <w:ind w:firstLine="540"/>
        <w:jc w:val="both"/>
      </w:pPr>
      <w:r>
        <w:rPr>
          <w:sz w:val="24"/>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40" w:line-rule="auto"/>
        <w:ind w:firstLine="540"/>
        <w:jc w:val="both"/>
      </w:pPr>
      <w:r>
        <w:rPr>
          <w:sz w:val="24"/>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40" w:line-rule="auto"/>
        <w:ind w:firstLine="540"/>
        <w:jc w:val="both"/>
      </w:pPr>
      <w:r>
        <w:rPr>
          <w:sz w:val="24"/>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40" w:line-rule="auto"/>
        <w:ind w:firstLine="540"/>
        <w:jc w:val="both"/>
      </w:pPr>
      <w:r>
        <w:rPr>
          <w:sz w:val="24"/>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40" w:line-rule="auto"/>
        <w:ind w:firstLine="540"/>
        <w:jc w:val="both"/>
      </w:pPr>
      <w:r>
        <w:rPr>
          <w:sz w:val="24"/>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40" w:line-rule="auto"/>
        <w:ind w:firstLine="540"/>
        <w:jc w:val="both"/>
      </w:pPr>
      <w:r>
        <w:rPr>
          <w:sz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4"/>
        </w:rPr>
        <w:t xml:space="preserve">(в ред. Федерального </w:t>
      </w:r>
      <w:hyperlink w:history="0" r:id="rId21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ind w:firstLine="540"/>
        <w:jc w:val="both"/>
      </w:pPr>
      <w:r>
        <w:rPr>
          <w:sz w:val="24"/>
        </w:rPr>
      </w:r>
    </w:p>
    <w:p>
      <w:pPr>
        <w:pStyle w:val="2"/>
        <w:outlineLvl w:val="0"/>
        <w:ind w:firstLine="540"/>
        <w:jc w:val="both"/>
      </w:pPr>
      <w:r>
        <w:rPr>
          <w:sz w:val="24"/>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40" w:line-rule="auto"/>
        <w:ind w:firstLine="540"/>
        <w:jc w:val="both"/>
      </w:pPr>
      <w:r>
        <w:rPr>
          <w:sz w:val="24"/>
        </w:rPr>
        <w:t xml:space="preserve">1) </w:t>
      </w:r>
      <w:hyperlink w:history="0" r:id="rId21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специальные налоговые режимы</w:t>
        </w:r>
      </w:hyperlink>
      <w:r>
        <w:rPr>
          <w:sz w:val="24"/>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40" w:line-rule="auto"/>
        <w:ind w:firstLine="540"/>
        <w:jc w:val="both"/>
      </w:pPr>
      <w:r>
        <w:rPr>
          <w:sz w:val="24"/>
        </w:rPr>
        <w:t xml:space="preserve">2) </w:t>
      </w:r>
      <w:r>
        <w:rPr>
          <w:sz w:val="24"/>
        </w:rPr>
        <w:t xml:space="preserve">упрощенные способы</w:t>
      </w:r>
      <w:r>
        <w:rPr>
          <w:sz w:val="24"/>
        </w:rPr>
        <w:t xml:space="preserve"> ведения бухгалтерского учета, включая упрощенную бухгалтерскую (финансовую) отчетность, и </w:t>
      </w:r>
      <w:hyperlink w:history="0" r:id="rId213" w:tooltip="Указание Банка России от 11.03.2014 N 3210-У (ред. от 09.01.2024)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4"/>
            <w:color w:val="0000ff"/>
          </w:rPr>
          <w:t xml:space="preserve">упрощенный порядок</w:t>
        </w:r>
      </w:hyperlink>
      <w:r>
        <w:rPr>
          <w:sz w:val="24"/>
        </w:rPr>
        <w:t xml:space="preserve"> ведения кассовых операций для малых предприятий;</w:t>
      </w:r>
    </w:p>
    <w:p>
      <w:pPr>
        <w:pStyle w:val="0"/>
        <w:jc w:val="both"/>
      </w:pPr>
      <w:r>
        <w:rPr>
          <w:sz w:val="24"/>
        </w:rPr>
        <w:t xml:space="preserve">(п. 2 в ред. Федерального </w:t>
      </w:r>
      <w:hyperlink w:history="0" r:id="rId21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закона</w:t>
        </w:r>
      </w:hyperlink>
      <w:r>
        <w:rPr>
          <w:sz w:val="24"/>
        </w:rPr>
        <w:t xml:space="preserve"> от 02.07.2013 N 144-ФЗ)</w:t>
      </w:r>
    </w:p>
    <w:p>
      <w:pPr>
        <w:pStyle w:val="0"/>
        <w:spacing w:before="240" w:line-rule="auto"/>
        <w:ind w:firstLine="540"/>
        <w:jc w:val="both"/>
      </w:pPr>
      <w:r>
        <w:rPr>
          <w:sz w:val="24"/>
        </w:rPr>
        <w:t xml:space="preserve">3) </w:t>
      </w:r>
      <w:hyperlink w:history="0" w:anchor="P21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
        <w:r>
          <w:rPr>
            <w:sz w:val="24"/>
            <w:color w:val="0000ff"/>
          </w:rPr>
          <w:t xml:space="preserve">упрощенный порядок</w:t>
        </w:r>
      </w:hyperlink>
      <w:r>
        <w:rPr>
          <w:sz w:val="24"/>
        </w:rPr>
        <w:t xml:space="preserve"> составления субъектами малого и среднего предпринимательства статистической отчетности;</w:t>
      </w:r>
    </w:p>
    <w:p>
      <w:pPr>
        <w:pStyle w:val="0"/>
        <w:spacing w:before="240" w:line-rule="auto"/>
        <w:ind w:firstLine="540"/>
        <w:jc w:val="both"/>
      </w:pPr>
      <w:r>
        <w:rPr>
          <w:sz w:val="24"/>
        </w:rPr>
        <w:t xml:space="preserve">4) льготный </w:t>
      </w:r>
      <w:r>
        <w:rPr>
          <w:sz w:val="24"/>
        </w:rPr>
        <w:t xml:space="preserve">порядок</w:t>
      </w:r>
      <w:r>
        <w:rPr>
          <w:sz w:val="24"/>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40" w:line-rule="auto"/>
        <w:ind w:firstLine="540"/>
        <w:jc w:val="both"/>
      </w:pPr>
      <w:r>
        <w:rPr>
          <w:sz w:val="24"/>
        </w:rPr>
        <w:t xml:space="preserve">5) </w:t>
      </w:r>
      <w:hyperlink w:history="0" r:id="rId2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особенности</w:t>
        </w:r>
      </w:hyperlink>
      <w:r>
        <w:rPr>
          <w:sz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216"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4"/>
            <w:color w:val="0000ff"/>
          </w:rPr>
          <w:t xml:space="preserve">особенности</w:t>
        </w:r>
      </w:hyperlink>
      <w:r>
        <w:rPr>
          <w:sz w:val="24"/>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4"/>
        </w:rPr>
        <w:t xml:space="preserve">(в ред. Федеральных законов от 28.12.2013 </w:t>
      </w:r>
      <w:hyperlink w:history="0" r:id="rId217"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03.07.2016 </w:t>
      </w:r>
      <w:hyperlink w:history="0" r:id="rId2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w:t>
      </w:r>
    </w:p>
    <w:p>
      <w:pPr>
        <w:pStyle w:val="0"/>
        <w:spacing w:before="240" w:line-rule="auto"/>
        <w:ind w:firstLine="540"/>
        <w:jc w:val="both"/>
      </w:pPr>
      <w:r>
        <w:rPr>
          <w:sz w:val="24"/>
        </w:rPr>
        <w:t xml:space="preserve">6) меры по обеспечению прав и законных интересов субъектов малого и среднего предпринимательства при осуществлении </w:t>
      </w:r>
      <w:r>
        <w:rPr>
          <w:sz w:val="24"/>
        </w:rPr>
        <w:t xml:space="preserve">государственного контроля</w:t>
      </w:r>
      <w:r>
        <w:rPr>
          <w:sz w:val="24"/>
        </w:rPr>
        <w:t xml:space="preserve"> (надзора);</w:t>
      </w:r>
    </w:p>
    <w:p>
      <w:pPr>
        <w:pStyle w:val="0"/>
        <w:spacing w:before="240" w:line-rule="auto"/>
        <w:ind w:firstLine="540"/>
        <w:jc w:val="both"/>
      </w:pPr>
      <w:r>
        <w:rPr>
          <w:sz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4"/>
        </w:rPr>
        <w:t xml:space="preserve">(в ред. Федерального </w:t>
      </w:r>
      <w:hyperlink w:history="0" r:id="rId2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265-ФЗ)</w:t>
      </w:r>
    </w:p>
    <w:p>
      <w:pPr>
        <w:pStyle w:val="0"/>
        <w:spacing w:before="240" w:line-rule="auto"/>
        <w:ind w:firstLine="540"/>
        <w:jc w:val="both"/>
      </w:pPr>
      <w:r>
        <w:rPr>
          <w:sz w:val="24"/>
        </w:rPr>
        <w:t xml:space="preserve">8) меры по развитию инфраструктуры поддержки субъектов малого и среднего предпринимательства;</w:t>
      </w:r>
    </w:p>
    <w:p>
      <w:pPr>
        <w:pStyle w:val="0"/>
        <w:spacing w:before="240" w:line-rule="auto"/>
        <w:ind w:firstLine="540"/>
        <w:jc w:val="both"/>
      </w:pPr>
      <w:r>
        <w:rPr>
          <w:sz w:val="24"/>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220"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ст. 2</w:t>
              </w:r>
            </w:hyperlink>
            <w:r>
              <w:rPr>
                <w:sz w:val="24"/>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4"/>
        </w:rPr>
      </w:r>
    </w:p>
    <w:p>
      <w:pPr>
        <w:pStyle w:val="0"/>
        <w:ind w:firstLine="540"/>
        <w:jc w:val="both"/>
      </w:pPr>
      <w:r>
        <w:rPr>
          <w:sz w:val="24"/>
        </w:rPr>
        <w:t xml:space="preserve">(в ред. Федерального </w:t>
      </w:r>
      <w:hyperlink w:history="0" r:id="rId221"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закона</w:t>
        </w:r>
      </w:hyperlink>
      <w:r>
        <w:rPr>
          <w:sz w:val="24"/>
        </w:rPr>
        <w:t xml:space="preserve"> от 02.08.2019 N 279-ФЗ)</w:t>
      </w:r>
    </w:p>
    <w:p>
      <w:pPr>
        <w:pStyle w:val="0"/>
        <w:ind w:firstLine="540"/>
        <w:jc w:val="both"/>
      </w:pPr>
      <w:r>
        <w:rPr>
          <w:sz w:val="24"/>
        </w:rPr>
      </w:r>
    </w:p>
    <w:bookmarkStart w:id="271" w:name="P271"/>
    <w:bookmarkEnd w:id="271"/>
    <w:p>
      <w:pPr>
        <w:pStyle w:val="0"/>
        <w:ind w:firstLine="540"/>
        <w:jc w:val="both"/>
      </w:pPr>
      <w:r>
        <w:rPr>
          <w:sz w:val="24"/>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40" w:line-rule="auto"/>
        <w:ind w:firstLine="540"/>
        <w:jc w:val="both"/>
      </w:pPr>
      <w:r>
        <w:rPr>
          <w:sz w:val="24"/>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40" w:line-rule="auto"/>
        <w:ind w:firstLine="540"/>
        <w:jc w:val="both"/>
      </w:pPr>
      <w:r>
        <w:rPr>
          <w:sz w:val="24"/>
        </w:rPr>
        <w:t xml:space="preserve">3. В едином реестре субъектов малого и среднего предпринимательства - получателей поддержки содержатся следующие сведения:</w:t>
      </w:r>
    </w:p>
    <w:bookmarkStart w:id="274" w:name="P274"/>
    <w:bookmarkEnd w:id="274"/>
    <w:p>
      <w:pPr>
        <w:pStyle w:val="0"/>
        <w:spacing w:before="240" w:line-rule="auto"/>
        <w:ind w:firstLine="540"/>
        <w:jc w:val="both"/>
      </w:pPr>
      <w:r>
        <w:rPr>
          <w:sz w:val="24"/>
        </w:rPr>
        <w:t xml:space="preserve">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pPr>
        <w:pStyle w:val="0"/>
        <w:jc w:val="both"/>
      </w:pPr>
      <w:r>
        <w:rPr>
          <w:sz w:val="24"/>
        </w:rPr>
        <w:t xml:space="preserve">(в ред. Федерального </w:t>
      </w:r>
      <w:hyperlink w:history="0" r:id="rId222"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закона</w:t>
        </w:r>
      </w:hyperlink>
      <w:r>
        <w:rPr>
          <w:sz w:val="24"/>
        </w:rPr>
        <w:t xml:space="preserve"> от 23.05.2025 N 117-ФЗ)</w:t>
      </w:r>
    </w:p>
    <w:bookmarkStart w:id="276" w:name="P276"/>
    <w:bookmarkEnd w:id="276"/>
    <w:p>
      <w:pPr>
        <w:pStyle w:val="0"/>
        <w:spacing w:before="240" w:line-rule="auto"/>
        <w:ind w:firstLine="540"/>
        <w:jc w:val="both"/>
      </w:pPr>
      <w:r>
        <w:rPr>
          <w:sz w:val="24"/>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77" w:name="P277"/>
    <w:bookmarkEnd w:id="277"/>
    <w:p>
      <w:pPr>
        <w:pStyle w:val="0"/>
        <w:spacing w:before="240" w:line-rule="auto"/>
        <w:ind w:firstLine="540"/>
        <w:jc w:val="both"/>
      </w:pPr>
      <w:r>
        <w:rPr>
          <w:sz w:val="24"/>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4) дата принятия решения о предоставлении или прекращении оказания поддержки;</w:t>
      </w:r>
    </w:p>
    <w:p>
      <w:pPr>
        <w:pStyle w:val="0"/>
        <w:spacing w:before="240" w:line-rule="auto"/>
        <w:ind w:firstLine="540"/>
        <w:jc w:val="both"/>
      </w:pPr>
      <w:r>
        <w:rPr>
          <w:sz w:val="24"/>
        </w:rPr>
        <w:t xml:space="preserve">5) вид, форма и размер предоставленной поддержки;</w:t>
      </w:r>
    </w:p>
    <w:p>
      <w:pPr>
        <w:pStyle w:val="0"/>
        <w:spacing w:before="240" w:line-rule="auto"/>
        <w:ind w:firstLine="540"/>
        <w:jc w:val="both"/>
      </w:pPr>
      <w:r>
        <w:rPr>
          <w:sz w:val="24"/>
        </w:rPr>
        <w:t xml:space="preserve">6) срок оказания поддержки;</w:t>
      </w:r>
    </w:p>
    <w:p>
      <w:pPr>
        <w:pStyle w:val="0"/>
        <w:spacing w:before="240" w:line-rule="auto"/>
        <w:ind w:firstLine="540"/>
        <w:jc w:val="both"/>
      </w:pPr>
      <w:r>
        <w:rPr>
          <w:sz w:val="24"/>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71"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4"/>
            <w:color w:val="0000ff"/>
          </w:rPr>
          <w:t xml:space="preserve">части 1</w:t>
        </w:r>
      </w:hyperlink>
      <w:r>
        <w:rPr>
          <w:sz w:val="24"/>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4"/>
        </w:rPr>
        <w:t xml:space="preserve">(п. 7 в ред. Федерального </w:t>
      </w:r>
      <w:hyperlink w:history="0" r:id="rId22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bookmarkStart w:id="283" w:name="P283"/>
    <w:bookmarkEnd w:id="283"/>
    <w:p>
      <w:pPr>
        <w:pStyle w:val="0"/>
        <w:spacing w:before="240" w:line-rule="auto"/>
        <w:ind w:firstLine="540"/>
        <w:jc w:val="both"/>
      </w:pPr>
      <w:r>
        <w:rPr>
          <w:sz w:val="24"/>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4"/>
        </w:rPr>
        <w:t xml:space="preserve">(п. 8 введен Федеральным </w:t>
      </w:r>
      <w:hyperlink w:history="0" r:id="rId22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28.06.2022 N 197-ФЗ)</w:t>
      </w:r>
    </w:p>
    <w:p>
      <w:pPr>
        <w:pStyle w:val="0"/>
        <w:spacing w:before="240" w:line-rule="auto"/>
        <w:ind w:firstLine="540"/>
        <w:jc w:val="both"/>
      </w:pPr>
      <w:r>
        <w:rPr>
          <w:sz w:val="24"/>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40" w:line-rule="auto"/>
        <w:ind w:firstLine="540"/>
        <w:jc w:val="both"/>
      </w:pPr>
      <w:r>
        <w:rPr>
          <w:sz w:val="24"/>
        </w:rPr>
        <w:t xml:space="preserve">1) указанные в </w:t>
      </w:r>
      <w:hyperlink w:history="0" w:anchor="P274" w:tooltip="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4"/>
            <w:color w:val="0000ff"/>
          </w:rPr>
          <w:t xml:space="preserve">пунктах 1</w:t>
        </w:r>
      </w:hyperlink>
      <w:r>
        <w:rPr>
          <w:sz w:val="24"/>
        </w:rPr>
        <w:t xml:space="preserve">, </w:t>
      </w:r>
      <w:hyperlink w:history="0"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3</w:t>
        </w:r>
      </w:hyperlink>
      <w:r>
        <w:rPr>
          <w:sz w:val="24"/>
        </w:rPr>
        <w:t xml:space="preserve"> - </w:t>
      </w:r>
      <w:hyperlink w:history="0"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9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4"/>
            <w:color w:val="0000ff"/>
          </w:rPr>
          <w:t xml:space="preserve">частью 5</w:t>
        </w:r>
      </w:hyperlink>
      <w:r>
        <w:rPr>
          <w:sz w:val="24"/>
        </w:rPr>
        <w:t xml:space="preserve"> настоящей статьи;</w:t>
      </w:r>
    </w:p>
    <w:p>
      <w:pPr>
        <w:pStyle w:val="0"/>
        <w:jc w:val="both"/>
      </w:pPr>
      <w:r>
        <w:rPr>
          <w:sz w:val="24"/>
        </w:rPr>
        <w:t xml:space="preserve">(в ред. Федерального </w:t>
      </w:r>
      <w:hyperlink w:history="0" r:id="rId22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p>
      <w:pPr>
        <w:pStyle w:val="0"/>
        <w:spacing w:before="240" w:line-rule="auto"/>
        <w:ind w:firstLine="540"/>
        <w:jc w:val="both"/>
      </w:pPr>
      <w:r>
        <w:rPr>
          <w:sz w:val="24"/>
        </w:rPr>
        <w:t xml:space="preserve">2) указанные в </w:t>
      </w:r>
      <w:hyperlink w:history="0" w:anchor="P276"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4"/>
            <w:color w:val="0000ff"/>
          </w:rPr>
          <w:t xml:space="preserve">пункте 2 части 3</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33" w:tooltip="5) категория субъекта малого или среднего предпринимательства (микропредприятие, малое предприятие или среднее предприятие);">
        <w:r>
          <w:rPr>
            <w:sz w:val="24"/>
            <w:color w:val="0000ff"/>
          </w:rPr>
          <w:t xml:space="preserve">пунктом 5 части 3 статьи 4.1</w:t>
        </w:r>
      </w:hyperlink>
      <w:r>
        <w:rPr>
          <w:sz w:val="24"/>
        </w:rPr>
        <w:t xml:space="preserve"> настоящего Федерального закона, по состоянию на дату принятия решения о предоставлении поддержки;</w:t>
      </w:r>
    </w:p>
    <w:bookmarkStart w:id="289" w:name="P289"/>
    <w:bookmarkEnd w:id="289"/>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90" w:name="P290"/>
    <w:bookmarkEnd w:id="290"/>
    <w:p>
      <w:pPr>
        <w:pStyle w:val="0"/>
        <w:spacing w:before="240" w:line-rule="auto"/>
        <w:ind w:firstLine="540"/>
        <w:jc w:val="both"/>
      </w:pPr>
      <w:r>
        <w:rPr>
          <w:sz w:val="24"/>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74" w:tooltip="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4"/>
            <w:color w:val="0000ff"/>
          </w:rPr>
          <w:t xml:space="preserve">пунктах 1</w:t>
        </w:r>
      </w:hyperlink>
      <w:r>
        <w:rPr>
          <w:sz w:val="24"/>
        </w:rPr>
        <w:t xml:space="preserve">, </w:t>
      </w:r>
      <w:hyperlink w:history="0"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3</w:t>
        </w:r>
      </w:hyperlink>
      <w:r>
        <w:rPr>
          <w:sz w:val="24"/>
        </w:rPr>
        <w:t xml:space="preserve"> - </w:t>
      </w:r>
      <w:hyperlink w:history="0"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w:t>
      </w:r>
      <w:hyperlink w:history="0" w:anchor="P295" w:tooltip="1) фамилия, имя и отчество (при наличии) физического лица, идентификационный номер налогоплательщика такого физического лица;">
        <w:r>
          <w:rPr>
            <w:sz w:val="24"/>
            <w:color w:val="0000ff"/>
          </w:rPr>
          <w:t xml:space="preserve">пунктах 1</w:t>
        </w:r>
      </w:hyperlink>
      <w:r>
        <w:rPr>
          <w:sz w:val="24"/>
        </w:rPr>
        <w:t xml:space="preserve"> и </w:t>
      </w:r>
      <w:hyperlink w:history="0" w:anchor="P296" w:tooltip="2) сведения, указанные в пунктах 3 - 8 части 3 настоящей статьи;">
        <w:r>
          <w:rPr>
            <w:sz w:val="24"/>
            <w:color w:val="0000ff"/>
          </w:rPr>
          <w:t xml:space="preserve">2 части 8</w:t>
        </w:r>
      </w:hyperlink>
      <w:r>
        <w:rPr>
          <w:sz w:val="24"/>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26"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4"/>
            <w:color w:val="0000ff"/>
          </w:rPr>
          <w:t xml:space="preserve">представляются</w:t>
        </w:r>
      </w:hyperlink>
      <w:r>
        <w:rPr>
          <w:sz w:val="24"/>
        </w:rPr>
        <w:t xml:space="preserve"> такими </w:t>
      </w:r>
      <w:hyperlink w:history="0" r:id="rId227"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4"/>
            <w:color w:val="0000ff"/>
          </w:rPr>
          <w:t xml:space="preserve">органами</w:t>
        </w:r>
      </w:hyperlink>
      <w:r>
        <w:rPr>
          <w:sz w:val="24"/>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4"/>
        </w:rPr>
        <w:t xml:space="preserve">(в ред. Федерального </w:t>
      </w:r>
      <w:hyperlink w:history="0" r:id="rId22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p>
      <w:pPr>
        <w:pStyle w:val="0"/>
        <w:spacing w:before="240" w:line-rule="auto"/>
        <w:ind w:firstLine="540"/>
        <w:jc w:val="both"/>
      </w:pPr>
      <w:r>
        <w:rPr>
          <w:sz w:val="24"/>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40" w:line-rule="auto"/>
        <w:ind w:firstLine="540"/>
        <w:jc w:val="both"/>
      </w:pPr>
      <w:r>
        <w:rPr>
          <w:sz w:val="24"/>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40" w:line-rule="auto"/>
        <w:ind w:firstLine="540"/>
        <w:jc w:val="both"/>
      </w:pPr>
      <w:r>
        <w:rPr>
          <w:sz w:val="24"/>
        </w:rPr>
        <w:t xml:space="preserve">8. В отношении поддержки, оказанной физическим лицам, указанным в </w:t>
      </w:r>
      <w:hyperlink w:history="0"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95" w:name="P295"/>
    <w:bookmarkEnd w:id="295"/>
    <w:p>
      <w:pPr>
        <w:pStyle w:val="0"/>
        <w:spacing w:before="240" w:line-rule="auto"/>
        <w:ind w:firstLine="540"/>
        <w:jc w:val="both"/>
      </w:pPr>
      <w:r>
        <w:rPr>
          <w:sz w:val="24"/>
        </w:rPr>
        <w:t xml:space="preserve">1) фамилия, имя и отчество (при наличии) физического лица, идентификационный номер налогоплательщика такого физического лица;</w:t>
      </w:r>
    </w:p>
    <w:bookmarkStart w:id="296" w:name="P296"/>
    <w:bookmarkEnd w:id="296"/>
    <w:p>
      <w:pPr>
        <w:pStyle w:val="0"/>
        <w:spacing w:before="240" w:line-rule="auto"/>
        <w:ind w:firstLine="540"/>
        <w:jc w:val="both"/>
      </w:pPr>
      <w:r>
        <w:rPr>
          <w:sz w:val="24"/>
        </w:rPr>
        <w:t xml:space="preserve">2) сведения, указанные в </w:t>
      </w:r>
      <w:hyperlink w:history="0"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4"/>
            <w:color w:val="0000ff"/>
          </w:rPr>
          <w:t xml:space="preserve">пунктах 3</w:t>
        </w:r>
      </w:hyperlink>
      <w:r>
        <w:rPr>
          <w:sz w:val="24"/>
        </w:rPr>
        <w:t xml:space="preserve"> - </w:t>
      </w:r>
      <w:hyperlink w:history="0"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4"/>
            <w:color w:val="0000ff"/>
          </w:rPr>
          <w:t xml:space="preserve">8 части 3</w:t>
        </w:r>
      </w:hyperlink>
      <w:r>
        <w:rPr>
          <w:sz w:val="24"/>
        </w:rPr>
        <w:t xml:space="preserve"> настоящей статьи;</w:t>
      </w:r>
    </w:p>
    <w:p>
      <w:pPr>
        <w:pStyle w:val="0"/>
        <w:jc w:val="both"/>
      </w:pPr>
      <w:r>
        <w:rPr>
          <w:sz w:val="24"/>
        </w:rPr>
        <w:t xml:space="preserve">(в ред. Федерального </w:t>
      </w:r>
      <w:hyperlink w:history="0" r:id="rId22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bookmarkStart w:id="298" w:name="P298"/>
    <w:bookmarkEnd w:id="298"/>
    <w:p>
      <w:pPr>
        <w:pStyle w:val="0"/>
        <w:spacing w:before="240" w:line-rule="auto"/>
        <w:ind w:firstLine="540"/>
        <w:jc w:val="both"/>
      </w:pPr>
      <w:r>
        <w:rPr>
          <w:sz w:val="24"/>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40" w:line-rule="auto"/>
        <w:ind w:firstLine="540"/>
        <w:jc w:val="both"/>
      </w:pPr>
      <w:r>
        <w:rPr>
          <w:sz w:val="24"/>
        </w:rPr>
        <w:t xml:space="preserve">9. Внесение сведений об оказанной физическим лицам, указанным в </w:t>
      </w:r>
      <w:hyperlink w:history="0"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4"/>
            <w:color w:val="0000ff"/>
          </w:rPr>
          <w:t xml:space="preserve">части 1 статьи 14.1</w:t>
        </w:r>
      </w:hyperlink>
      <w:r>
        <w:rPr>
          <w:sz w:val="24"/>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40" w:line-rule="auto"/>
        <w:ind w:firstLine="540"/>
        <w:jc w:val="both"/>
      </w:pPr>
      <w:r>
        <w:rPr>
          <w:sz w:val="24"/>
        </w:rPr>
        <w:t xml:space="preserve">1) указанные в </w:t>
      </w:r>
      <w:hyperlink w:history="0" w:anchor="P295" w:tooltip="1) фамилия, имя и отчество (при наличии) физического лица, идентификационный номер налогоплательщика такого физического лица;">
        <w:r>
          <w:rPr>
            <w:sz w:val="24"/>
            <w:color w:val="0000ff"/>
          </w:rPr>
          <w:t xml:space="preserve">пунктах 1</w:t>
        </w:r>
      </w:hyperlink>
      <w:r>
        <w:rPr>
          <w:sz w:val="24"/>
        </w:rPr>
        <w:t xml:space="preserve"> и </w:t>
      </w:r>
      <w:hyperlink w:history="0" w:anchor="P296" w:tooltip="2) сведения, указанные в пунктах 3 - 8 части 3 настоящей статьи;">
        <w:r>
          <w:rPr>
            <w:sz w:val="24"/>
            <w:color w:val="0000ff"/>
          </w:rPr>
          <w:t xml:space="preserve">2 части 8</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9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4"/>
            <w:color w:val="0000ff"/>
          </w:rPr>
          <w:t xml:space="preserve">частью 5</w:t>
        </w:r>
      </w:hyperlink>
      <w:r>
        <w:rPr>
          <w:sz w:val="24"/>
        </w:rPr>
        <w:t xml:space="preserve"> настоящей статьи;</w:t>
      </w:r>
    </w:p>
    <w:p>
      <w:pPr>
        <w:pStyle w:val="0"/>
        <w:spacing w:before="240" w:line-rule="auto"/>
        <w:ind w:firstLine="540"/>
        <w:jc w:val="both"/>
      </w:pPr>
      <w:r>
        <w:rPr>
          <w:sz w:val="24"/>
        </w:rPr>
        <w:t xml:space="preserve">2) указанные в </w:t>
      </w:r>
      <w:hyperlink w:history="0" w:anchor="P298"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4"/>
            <w:color w:val="0000ff"/>
          </w:rPr>
          <w:t xml:space="preserve">пункте 3 части 8</w:t>
        </w:r>
      </w:hyperlink>
      <w:r>
        <w:rPr>
          <w:sz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40" w:line-rule="auto"/>
        <w:ind w:firstLine="540"/>
        <w:jc w:val="both"/>
      </w:pPr>
      <w:r>
        <w:rPr>
          <w:sz w:val="24"/>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89"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4"/>
            <w:color w:val="0000ff"/>
          </w:rPr>
          <w:t xml:space="preserve">пунктом 3 части 4</w:t>
        </w:r>
      </w:hyperlink>
      <w:r>
        <w:rPr>
          <w:sz w:val="24"/>
        </w:rPr>
        <w:t xml:space="preserve"> настоящей статьи.</w:t>
      </w:r>
    </w:p>
    <w:p>
      <w:pPr>
        <w:pStyle w:val="0"/>
        <w:ind w:firstLine="540"/>
        <w:jc w:val="both"/>
      </w:pPr>
      <w:r>
        <w:rPr>
          <w:sz w:val="24"/>
        </w:rPr>
      </w:r>
    </w:p>
    <w:p>
      <w:pPr>
        <w:pStyle w:val="2"/>
        <w:outlineLvl w:val="0"/>
        <w:ind w:firstLine="540"/>
        <w:jc w:val="both"/>
      </w:pPr>
      <w:r>
        <w:rPr>
          <w:sz w:val="24"/>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развития малого и среднего предпринимательства;</w:t>
      </w:r>
    </w:p>
    <w:bookmarkStart w:id="308" w:name="P308"/>
    <w:bookmarkEnd w:id="308"/>
    <w:p>
      <w:pPr>
        <w:pStyle w:val="0"/>
        <w:spacing w:before="240" w:line-rule="auto"/>
        <w:ind w:firstLine="540"/>
        <w:jc w:val="both"/>
      </w:pPr>
      <w:r>
        <w:rPr>
          <w:sz w:val="24"/>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40" w:line-rule="auto"/>
        <w:ind w:firstLine="540"/>
        <w:jc w:val="both"/>
      </w:pPr>
      <w:r>
        <w:rPr>
          <w:sz w:val="24"/>
        </w:rPr>
        <w:t xml:space="preserve">3) разработка и реализация государственных программ (подпрограмм) Российской Федерации;</w:t>
      </w:r>
    </w:p>
    <w:p>
      <w:pPr>
        <w:pStyle w:val="0"/>
        <w:jc w:val="both"/>
      </w:pPr>
      <w:r>
        <w:rPr>
          <w:sz w:val="24"/>
        </w:rPr>
        <w:t xml:space="preserve">(п. 3 в ред. Федерального </w:t>
      </w:r>
      <w:hyperlink w:history="0" r:id="rId23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bookmarkStart w:id="311" w:name="P311"/>
    <w:bookmarkEnd w:id="311"/>
    <w:p>
      <w:pPr>
        <w:pStyle w:val="0"/>
        <w:spacing w:before="240" w:line-rule="auto"/>
        <w:ind w:firstLine="540"/>
        <w:jc w:val="both"/>
      </w:pPr>
      <w:r>
        <w:rPr>
          <w:sz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40" w:line-rule="auto"/>
        <w:ind w:firstLine="540"/>
        <w:jc w:val="both"/>
      </w:pPr>
      <w:r>
        <w:rPr>
          <w:sz w:val="24"/>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313" w:name="P313"/>
    <w:bookmarkEnd w:id="313"/>
    <w:p>
      <w:pPr>
        <w:pStyle w:val="0"/>
        <w:spacing w:before="240" w:line-rule="auto"/>
        <w:ind w:firstLine="540"/>
        <w:jc w:val="both"/>
      </w:pPr>
      <w:r>
        <w:rPr>
          <w:sz w:val="24"/>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315" w:name="P315"/>
    <w:bookmarkEnd w:id="315"/>
    <w:p>
      <w:pPr>
        <w:pStyle w:val="0"/>
        <w:spacing w:before="240" w:line-rule="auto"/>
        <w:ind w:firstLine="540"/>
        <w:jc w:val="both"/>
      </w:pPr>
      <w:r>
        <w:rPr>
          <w:sz w:val="24"/>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40" w:line-rule="auto"/>
        <w:ind w:firstLine="540"/>
        <w:jc w:val="both"/>
      </w:pPr>
      <w:r>
        <w:rPr>
          <w:sz w:val="24"/>
        </w:rPr>
        <w:t xml:space="preserve">9) пропаганда и популяризация предпринимательской деятельности за счет средств федерального бюджета;</w:t>
      </w:r>
    </w:p>
    <w:bookmarkStart w:id="317" w:name="P317"/>
    <w:bookmarkEnd w:id="317"/>
    <w:p>
      <w:pPr>
        <w:pStyle w:val="0"/>
        <w:spacing w:before="240" w:line-rule="auto"/>
        <w:ind w:firstLine="540"/>
        <w:jc w:val="both"/>
      </w:pPr>
      <w:r>
        <w:rPr>
          <w:sz w:val="24"/>
        </w:rPr>
        <w:t xml:space="preserve">10) поддержка государственных программ (подпрограмм) субъектов Российской Федерации;</w:t>
      </w:r>
    </w:p>
    <w:p>
      <w:pPr>
        <w:pStyle w:val="0"/>
        <w:jc w:val="both"/>
      </w:pPr>
      <w:r>
        <w:rPr>
          <w:sz w:val="24"/>
        </w:rPr>
        <w:t xml:space="preserve">(п. 10 в ред. Федерального </w:t>
      </w:r>
      <w:hyperlink w:history="0" r:id="rId23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bookmarkStart w:id="319" w:name="P319"/>
    <w:bookmarkEnd w:id="319"/>
    <w:p>
      <w:pPr>
        <w:pStyle w:val="0"/>
        <w:spacing w:before="240" w:line-rule="auto"/>
        <w:ind w:firstLine="540"/>
        <w:jc w:val="both"/>
      </w:pPr>
      <w:r>
        <w:rPr>
          <w:sz w:val="24"/>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40" w:line-rule="auto"/>
        <w:ind w:firstLine="540"/>
        <w:jc w:val="both"/>
      </w:pPr>
      <w:r>
        <w:rPr>
          <w:sz w:val="24"/>
        </w:rPr>
        <w:t xml:space="preserve">12) организация официального статистического учета субъектов малого и среднего предпринимательства, определение </w:t>
      </w:r>
      <w:hyperlink w:history="0" r:id="rId232"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4"/>
            <w:color w:val="0000ff"/>
          </w:rPr>
          <w:t xml:space="preserve">порядка</w:t>
        </w:r>
      </w:hyperlink>
      <w:r>
        <w:rPr>
          <w:sz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4"/>
        </w:rPr>
        <w:t xml:space="preserve">(в ред. Федерального </w:t>
      </w:r>
      <w:hyperlink w:history="0" r:id="rId233"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bookmarkStart w:id="322" w:name="P322"/>
    <w:bookmarkEnd w:id="322"/>
    <w:p>
      <w:pPr>
        <w:pStyle w:val="0"/>
        <w:spacing w:before="240" w:line-rule="auto"/>
        <w:ind w:firstLine="540"/>
        <w:jc w:val="both"/>
      </w:pPr>
      <w:r>
        <w:rPr>
          <w:sz w:val="24"/>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323" w:name="P323"/>
    <w:bookmarkEnd w:id="323"/>
    <w:p>
      <w:pPr>
        <w:pStyle w:val="0"/>
        <w:spacing w:before="240" w:line-rule="auto"/>
        <w:ind w:firstLine="540"/>
        <w:jc w:val="both"/>
      </w:pPr>
      <w:r>
        <w:rPr>
          <w:sz w:val="24"/>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40" w:line-rule="auto"/>
        <w:ind w:firstLine="540"/>
        <w:jc w:val="both"/>
      </w:pPr>
      <w:r>
        <w:rPr>
          <w:sz w:val="24"/>
        </w:rPr>
        <w:t xml:space="preserve">15) утратил силу с 20 декабря 2020 года. - Федеральный </w:t>
      </w:r>
      <w:hyperlink w:history="0" r:id="rId234"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w:t>
        </w:r>
      </w:hyperlink>
      <w:r>
        <w:rPr>
          <w:sz w:val="24"/>
        </w:rPr>
        <w:t xml:space="preserve"> от 02.08.2019 N 279-ФЗ;</w:t>
      </w:r>
    </w:p>
    <w:bookmarkStart w:id="325" w:name="P325"/>
    <w:bookmarkEnd w:id="325"/>
    <w:p>
      <w:pPr>
        <w:pStyle w:val="0"/>
        <w:spacing w:before="240" w:line-rule="auto"/>
        <w:ind w:firstLine="540"/>
        <w:jc w:val="both"/>
      </w:pPr>
      <w:r>
        <w:rPr>
          <w:sz w:val="24"/>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4"/>
        </w:rPr>
        <w:t xml:space="preserve">(п. 16 введен Федеральным </w:t>
      </w:r>
      <w:hyperlink w:history="0" r:id="rId235"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22.07.2008 N 159-ФЗ)</w:t>
      </w:r>
    </w:p>
    <w:p>
      <w:pPr>
        <w:pStyle w:val="0"/>
        <w:spacing w:before="240" w:line-rule="auto"/>
        <w:ind w:firstLine="540"/>
        <w:jc w:val="both"/>
      </w:pPr>
      <w:r>
        <w:rPr>
          <w:sz w:val="24"/>
        </w:rPr>
        <w:t xml:space="preserve">17) иные предусмотренные настоящим Федеральным законом полномочия.</w:t>
      </w:r>
    </w:p>
    <w:p>
      <w:pPr>
        <w:pStyle w:val="0"/>
        <w:jc w:val="both"/>
      </w:pPr>
      <w:r>
        <w:rPr>
          <w:sz w:val="24"/>
        </w:rPr>
        <w:t xml:space="preserve">(п. 17 введен Федеральным </w:t>
      </w:r>
      <w:hyperlink w:history="0" r:id="rId2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ind w:firstLine="540"/>
        <w:jc w:val="both"/>
      </w:pPr>
      <w:r>
        <w:rPr>
          <w:sz w:val="24"/>
        </w:rPr>
      </w:r>
    </w:p>
    <w:p>
      <w:pPr>
        <w:pStyle w:val="2"/>
        <w:outlineLvl w:val="0"/>
        <w:ind w:firstLine="540"/>
        <w:jc w:val="both"/>
      </w:pPr>
      <w:r>
        <w:rPr>
          <w:sz w:val="24"/>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4"/>
        </w:rPr>
      </w:r>
    </w:p>
    <w:bookmarkStart w:id="332" w:name="P332"/>
    <w:bookmarkEnd w:id="332"/>
    <w:p>
      <w:pPr>
        <w:pStyle w:val="0"/>
        <w:ind w:firstLine="540"/>
        <w:jc w:val="both"/>
      </w:pPr>
      <w:r>
        <w:rPr>
          <w:sz w:val="24"/>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40" w:line-rule="auto"/>
        <w:ind w:firstLine="540"/>
        <w:jc w:val="both"/>
      </w:pPr>
      <w:r>
        <w:rPr>
          <w:sz w:val="24"/>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4"/>
        </w:rPr>
        <w:t xml:space="preserve">(в ред. Федерального </w:t>
      </w:r>
      <w:hyperlink w:history="0" r:id="rId23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4"/>
        </w:rPr>
        <w:t xml:space="preserve">(в ред. Федеральных законов от 18.10.2007 </w:t>
      </w:r>
      <w:hyperlink w:history="0" r:id="rId238"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02.07.2013 </w:t>
      </w:r>
      <w:hyperlink w:history="0" r:id="rId23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rPr>
        <w:t xml:space="preserve">, от 29.06.2015 </w:t>
      </w:r>
      <w:hyperlink w:history="0" r:id="rId24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w:t>
      </w:r>
    </w:p>
    <w:p>
      <w:pPr>
        <w:pStyle w:val="0"/>
        <w:spacing w:before="240" w:line-rule="auto"/>
        <w:ind w:firstLine="540"/>
        <w:jc w:val="both"/>
      </w:pPr>
      <w:r>
        <w:rPr>
          <w:sz w:val="24"/>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40" w:line-rule="auto"/>
        <w:ind w:firstLine="540"/>
        <w:jc w:val="both"/>
      </w:pPr>
      <w:r>
        <w:rPr>
          <w:sz w:val="24"/>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40" w:line-rule="auto"/>
        <w:ind w:firstLine="540"/>
        <w:jc w:val="both"/>
      </w:pPr>
      <w:r>
        <w:rPr>
          <w:sz w:val="24"/>
        </w:rPr>
        <w:t xml:space="preserve">5) содействие развитию межрегионального сотрудничества субъектов малого и среднего предпринимательства;</w:t>
      </w:r>
    </w:p>
    <w:p>
      <w:pPr>
        <w:pStyle w:val="0"/>
        <w:spacing w:before="240" w:line-rule="auto"/>
        <w:ind w:firstLine="540"/>
        <w:jc w:val="both"/>
      </w:pPr>
      <w:r>
        <w:rPr>
          <w:sz w:val="24"/>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40" w:line-rule="auto"/>
        <w:ind w:firstLine="540"/>
        <w:jc w:val="both"/>
      </w:pPr>
      <w:r>
        <w:rPr>
          <w:sz w:val="24"/>
        </w:rPr>
        <w:t xml:space="preserve">7) поддержка муниципальных программ (подпрограмм);</w:t>
      </w:r>
    </w:p>
    <w:p>
      <w:pPr>
        <w:pStyle w:val="0"/>
        <w:jc w:val="both"/>
      </w:pPr>
      <w:r>
        <w:rPr>
          <w:sz w:val="24"/>
        </w:rPr>
        <w:t xml:space="preserve">(в ред. Федерального </w:t>
      </w:r>
      <w:hyperlink w:history="0" r:id="rId24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40" w:line-rule="auto"/>
        <w:ind w:firstLine="540"/>
        <w:jc w:val="both"/>
      </w:pPr>
      <w:r>
        <w:rPr>
          <w:sz w:val="24"/>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45" w:name="P345"/>
    <w:bookmarkEnd w:id="345"/>
    <w:p>
      <w:pPr>
        <w:pStyle w:val="0"/>
        <w:spacing w:before="240" w:line-rule="auto"/>
        <w:ind w:firstLine="540"/>
        <w:jc w:val="both"/>
      </w:pPr>
      <w:r>
        <w:rPr>
          <w:sz w:val="24"/>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40" w:line-rule="auto"/>
        <w:ind w:firstLine="540"/>
        <w:jc w:val="both"/>
      </w:pPr>
      <w:r>
        <w:rPr>
          <w:sz w:val="24"/>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40" w:line-rule="auto"/>
        <w:ind w:firstLine="540"/>
        <w:jc w:val="both"/>
      </w:pPr>
      <w:r>
        <w:rPr>
          <w:sz w:val="24"/>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40" w:line-rule="auto"/>
        <w:ind w:firstLine="540"/>
        <w:jc w:val="both"/>
      </w:pPr>
      <w:r>
        <w:rPr>
          <w:sz w:val="24"/>
        </w:rPr>
        <w:t xml:space="preserve">13) организация и осуществление в установленном Правительством Российской Федерации </w:t>
      </w:r>
      <w:hyperlink w:history="0" r:id="rId242"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4"/>
        </w:rPr>
        <w:t xml:space="preserve">(п. 13 введен Федеральным </w:t>
      </w:r>
      <w:hyperlink w:history="0"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spacing w:before="240" w:line-rule="auto"/>
        <w:ind w:firstLine="540"/>
        <w:jc w:val="both"/>
      </w:pPr>
      <w:r>
        <w:rPr>
          <w:sz w:val="24"/>
        </w:rPr>
        <w:t xml:space="preserve">14) организация и осуществление в установленном Правительством Российской Федерации </w:t>
      </w:r>
      <w:hyperlink w:history="0" r:id="rId24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4"/>
        </w:rPr>
        <w:t xml:space="preserve">(п. 14 введен Федеральным </w:t>
      </w:r>
      <w:hyperlink w:history="0" r:id="rId24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spacing w:before="240" w:line-rule="auto"/>
        <w:ind w:firstLine="540"/>
        <w:jc w:val="both"/>
      </w:pPr>
      <w:r>
        <w:rPr>
          <w:sz w:val="24"/>
        </w:rPr>
        <w:t xml:space="preserve">15) иные предусмотренные настоящим Федеральным законом полномочия.</w:t>
      </w:r>
    </w:p>
    <w:p>
      <w:pPr>
        <w:pStyle w:val="0"/>
        <w:jc w:val="both"/>
      </w:pPr>
      <w:r>
        <w:rPr>
          <w:sz w:val="24"/>
        </w:rPr>
        <w:t xml:space="preserve">(п. 15 введен Федеральным </w:t>
      </w:r>
      <w:hyperlink w:history="0" r:id="rId24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2. Органы государственной власти субъектов Российской Федерации могут передавать в установленном законом </w:t>
      </w:r>
      <w:r>
        <w:rPr>
          <w:sz w:val="24"/>
        </w:rPr>
        <w:t xml:space="preserve">порядке</w:t>
      </w:r>
      <w:r>
        <w:rPr>
          <w:sz w:val="24"/>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40" w:line-rule="auto"/>
        <w:ind w:firstLine="540"/>
        <w:jc w:val="both"/>
      </w:pPr>
      <w:r>
        <w:rPr>
          <w:sz w:val="24"/>
        </w:rPr>
        <w:t xml:space="preserve">3. В федеральной территории "Сириус" полномочия, предусмотренные </w:t>
      </w:r>
      <w:hyperlink w:history="0" w:anchor="P332"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4"/>
            <w:color w:val="0000ff"/>
          </w:rPr>
          <w:t xml:space="preserve">частью 1</w:t>
        </w:r>
      </w:hyperlink>
      <w:r>
        <w:rPr>
          <w:sz w:val="24"/>
        </w:rPr>
        <w:t xml:space="preserve"> настоящей статьи, за исключением полномочия, предусмотренного </w:t>
      </w:r>
      <w:hyperlink w:history="0" w:anchor="P345"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4"/>
            <w:color w:val="0000ff"/>
          </w:rPr>
          <w:t xml:space="preserve">пунктом 10 части 1</w:t>
        </w:r>
      </w:hyperlink>
      <w:r>
        <w:rPr>
          <w:sz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4"/>
        </w:rPr>
        <w:t xml:space="preserve">(часть 3 введена Федеральным </w:t>
      </w:r>
      <w:hyperlink w:history="0" r:id="rId24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4"/>
        </w:rPr>
      </w:r>
    </w:p>
    <w:bookmarkStart w:id="360" w:name="P360"/>
    <w:bookmarkEnd w:id="360"/>
    <w:p>
      <w:pPr>
        <w:pStyle w:val="0"/>
        <w:ind w:firstLine="540"/>
        <w:jc w:val="both"/>
      </w:pPr>
      <w:hyperlink w:history="0" r:id="rId25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40" w:line-rule="auto"/>
        <w:ind w:firstLine="540"/>
        <w:jc w:val="both"/>
      </w:pPr>
      <w:r>
        <w:rPr>
          <w:sz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4"/>
        </w:rPr>
        <w:t xml:space="preserve">(в ред. Федерального </w:t>
      </w:r>
      <w:hyperlink w:history="0" r:id="rId25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40" w:line-rule="auto"/>
        <w:ind w:firstLine="540"/>
        <w:jc w:val="both"/>
      </w:pPr>
      <w:r>
        <w:rPr>
          <w:sz w:val="24"/>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40" w:line-rule="auto"/>
        <w:ind w:firstLine="540"/>
        <w:jc w:val="both"/>
      </w:pPr>
      <w:r>
        <w:rPr>
          <w:sz w:val="24"/>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40" w:line-rule="auto"/>
        <w:ind w:firstLine="540"/>
        <w:jc w:val="both"/>
      </w:pPr>
      <w:r>
        <w:rPr>
          <w:sz w:val="24"/>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40" w:line-rule="auto"/>
        <w:ind w:firstLine="540"/>
        <w:jc w:val="both"/>
      </w:pPr>
      <w:r>
        <w:rPr>
          <w:sz w:val="24"/>
        </w:rPr>
        <w:t xml:space="preserve">2. В федеральной территории "Сириус" полномочия, предусмотренные </w:t>
      </w:r>
      <w:hyperlink w:history="0" w:anchor="P360"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4"/>
            <w:color w:val="0000ff"/>
          </w:rPr>
          <w:t xml:space="preserve">частью 1</w:t>
        </w:r>
      </w:hyperlink>
      <w:r>
        <w:rPr>
          <w:sz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4"/>
        </w:rPr>
        <w:t xml:space="preserve">(часть 2 введена Федеральным </w:t>
      </w:r>
      <w:hyperlink w:history="0" r:id="rId25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ind w:firstLine="540"/>
        <w:jc w:val="both"/>
      </w:pPr>
      <w:r>
        <w:rPr>
          <w:sz w:val="24"/>
        </w:rPr>
      </w:r>
    </w:p>
    <w:p>
      <w:pPr>
        <w:pStyle w:val="2"/>
        <w:outlineLvl w:val="0"/>
        <w:ind w:firstLine="540"/>
        <w:jc w:val="both"/>
      </w:pPr>
      <w:r>
        <w:rPr>
          <w:sz w:val="24"/>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4"/>
        </w:rPr>
      </w:r>
    </w:p>
    <w:p>
      <w:pPr>
        <w:pStyle w:val="0"/>
        <w:ind w:firstLine="540"/>
        <w:jc w:val="both"/>
      </w:pPr>
      <w:r>
        <w:rPr>
          <w:sz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4"/>
        </w:rPr>
        <w:t xml:space="preserve">(в ред. Федерального </w:t>
      </w:r>
      <w:hyperlink w:history="0" r:id="rId25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ind w:firstLine="540"/>
        <w:jc w:val="both"/>
      </w:pPr>
      <w:r>
        <w:rPr>
          <w:sz w:val="24"/>
        </w:rPr>
      </w:r>
    </w:p>
    <w:p>
      <w:pPr>
        <w:pStyle w:val="2"/>
        <w:outlineLvl w:val="0"/>
        <w:ind w:firstLine="540"/>
        <w:jc w:val="both"/>
      </w:pPr>
      <w:r>
        <w:rPr>
          <w:sz w:val="24"/>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40" w:line-rule="auto"/>
        <w:ind w:firstLine="540"/>
        <w:jc w:val="both"/>
      </w:pPr>
      <w:r>
        <w:rPr>
          <w:sz w:val="24"/>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40" w:line-rule="auto"/>
        <w:ind w:firstLine="540"/>
        <w:jc w:val="both"/>
      </w:pPr>
      <w:r>
        <w:rPr>
          <w:sz w:val="24"/>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40" w:line-rule="auto"/>
        <w:ind w:firstLine="540"/>
        <w:jc w:val="both"/>
      </w:pPr>
      <w:r>
        <w:rPr>
          <w:sz w:val="24"/>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40" w:line-rule="auto"/>
        <w:ind w:firstLine="540"/>
        <w:jc w:val="both"/>
      </w:pPr>
      <w:r>
        <w:rPr>
          <w:sz w:val="24"/>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40" w:line-rule="auto"/>
        <w:ind w:firstLine="540"/>
        <w:jc w:val="both"/>
      </w:pPr>
      <w:r>
        <w:rPr>
          <w:sz w:val="24"/>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40" w:line-rule="auto"/>
        <w:ind w:firstLine="540"/>
        <w:jc w:val="both"/>
      </w:pPr>
      <w:r>
        <w:rPr>
          <w:sz w:val="24"/>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40" w:line-rule="auto"/>
        <w:ind w:firstLine="540"/>
        <w:jc w:val="both"/>
      </w:pPr>
      <w:r>
        <w:rPr>
          <w:sz w:val="24"/>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4"/>
        </w:rPr>
        <w:t xml:space="preserve">(часть пятая введена Федеральным </w:t>
      </w:r>
      <w:hyperlink w:history="0" r:id="rId254"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22.07.2008 N 159-ФЗ)</w:t>
      </w:r>
    </w:p>
    <w:p>
      <w:pPr>
        <w:pStyle w:val="0"/>
        <w:ind w:firstLine="540"/>
        <w:jc w:val="both"/>
      </w:pPr>
      <w:r>
        <w:rPr>
          <w:sz w:val="24"/>
        </w:rPr>
      </w:r>
    </w:p>
    <w:p>
      <w:pPr>
        <w:pStyle w:val="2"/>
        <w:outlineLvl w:val="0"/>
        <w:ind w:firstLine="540"/>
        <w:jc w:val="both"/>
      </w:pPr>
      <w:r>
        <w:rPr>
          <w:sz w:val="24"/>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4"/>
        </w:rPr>
        <w:t xml:space="preserve">(в ред. Федеральных законов от 29.06.2015 </w:t>
      </w:r>
      <w:hyperlink w:history="0" r:id="rId25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08.06.2020 </w:t>
      </w:r>
      <w:hyperlink w:history="0" r:id="rId25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169-ФЗ</w:t>
        </w:r>
      </w:hyperlink>
      <w:r>
        <w:rPr>
          <w:sz w:val="24"/>
        </w:rPr>
        <w:t xml:space="preserve">)</w:t>
      </w:r>
    </w:p>
    <w:p>
      <w:pPr>
        <w:pStyle w:val="0"/>
        <w:ind w:firstLine="540"/>
        <w:jc w:val="both"/>
      </w:pPr>
      <w:r>
        <w:rPr>
          <w:sz w:val="24"/>
        </w:rPr>
      </w:r>
    </w:p>
    <w:p>
      <w:pPr>
        <w:pStyle w:val="0"/>
        <w:ind w:firstLine="540"/>
        <w:jc w:val="both"/>
      </w:pPr>
      <w:r>
        <w:rPr>
          <w:sz w:val="24"/>
        </w:rPr>
        <w:t xml:space="preserve">1. Основными принципами поддержки субъектов малого и среднего предпринимательства являются:</w:t>
      </w:r>
    </w:p>
    <w:p>
      <w:pPr>
        <w:pStyle w:val="0"/>
        <w:spacing w:before="240" w:line-rule="auto"/>
        <w:ind w:firstLine="540"/>
        <w:jc w:val="both"/>
      </w:pPr>
      <w:r>
        <w:rPr>
          <w:sz w:val="24"/>
        </w:rPr>
        <w:t xml:space="preserve">1) заявительный порядок обращения субъектов малого и среднего предпринимательства за оказанием поддержки;</w:t>
      </w:r>
    </w:p>
    <w:p>
      <w:pPr>
        <w:pStyle w:val="0"/>
        <w:spacing w:before="240" w:line-rule="auto"/>
        <w:ind w:firstLine="540"/>
        <w:jc w:val="both"/>
      </w:pPr>
      <w:r>
        <w:rPr>
          <w:sz w:val="24"/>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40" w:line-rule="auto"/>
        <w:ind w:firstLine="540"/>
        <w:jc w:val="both"/>
      </w:pPr>
      <w:r>
        <w:rPr>
          <w:sz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4"/>
        </w:rPr>
        <w:t xml:space="preserve">(п. 3 в ред. Федерального </w:t>
      </w:r>
      <w:hyperlink w:history="0" r:id="rId25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4) оказание поддержки с соблюдением требований, установленных Федеральным </w:t>
      </w:r>
      <w:r>
        <w:rPr>
          <w:sz w:val="24"/>
        </w:rPr>
        <w:t xml:space="preserve">законом</w:t>
      </w:r>
      <w:r>
        <w:rPr>
          <w:sz w:val="24"/>
        </w:rPr>
        <w:t xml:space="preserve"> от 26 июля 2006 года N 135-ФЗ "О защите конкуренции";</w:t>
      </w:r>
    </w:p>
    <w:p>
      <w:pPr>
        <w:pStyle w:val="0"/>
        <w:spacing w:before="240" w:line-rule="auto"/>
        <w:ind w:firstLine="540"/>
        <w:jc w:val="both"/>
      </w:pPr>
      <w:r>
        <w:rPr>
          <w:sz w:val="24"/>
        </w:rPr>
        <w:t xml:space="preserve">5) открытость процедур оказания поддержки.</w:t>
      </w:r>
    </w:p>
    <w:bookmarkStart w:id="399" w:name="P399"/>
    <w:bookmarkEnd w:id="399"/>
    <w:p>
      <w:pPr>
        <w:pStyle w:val="0"/>
        <w:spacing w:before="240" w:line-rule="auto"/>
        <w:ind w:firstLine="540"/>
        <w:jc w:val="both"/>
      </w:pPr>
      <w:r>
        <w:rPr>
          <w:sz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58"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Федеральных законов от 01.07.2011 </w:t>
      </w:r>
      <w:hyperlink w:history="0" r:id="rId25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29.06.2015 </w:t>
      </w:r>
      <w:hyperlink w:history="0" r:id="rId26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29.12.2015 </w:t>
      </w:r>
      <w:hyperlink w:history="0" r:id="rId26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w:t>
      </w:r>
    </w:p>
    <w:p>
      <w:pPr>
        <w:pStyle w:val="0"/>
        <w:spacing w:before="240" w:line-rule="auto"/>
        <w:ind w:firstLine="540"/>
        <w:jc w:val="both"/>
      </w:pPr>
      <w:r>
        <w:rPr>
          <w:sz w:val="24"/>
        </w:rPr>
        <w:t xml:space="preserve">3. Поддержка не может оказываться в отношении субъектов малого и среднего предпринимательства:</w:t>
      </w:r>
    </w:p>
    <w:p>
      <w:pPr>
        <w:pStyle w:val="0"/>
        <w:spacing w:before="240" w:line-rule="auto"/>
        <w:ind w:firstLine="540"/>
        <w:jc w:val="both"/>
      </w:pPr>
      <w:r>
        <w:rPr>
          <w:sz w:val="24"/>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40" w:line-rule="auto"/>
        <w:ind w:firstLine="540"/>
        <w:jc w:val="both"/>
      </w:pPr>
      <w:r>
        <w:rPr>
          <w:sz w:val="24"/>
        </w:rPr>
        <w:t xml:space="preserve">2) являющихся участниками соглашений о разделе продукции;</w:t>
      </w:r>
    </w:p>
    <w:p>
      <w:pPr>
        <w:pStyle w:val="0"/>
        <w:spacing w:before="240" w:line-rule="auto"/>
        <w:ind w:firstLine="540"/>
        <w:jc w:val="both"/>
      </w:pPr>
      <w:r>
        <w:rPr>
          <w:sz w:val="24"/>
        </w:rPr>
        <w:t xml:space="preserve">3) осуществляющих предпринимательскую деятельность в сфере игорного бизнеса;</w:t>
      </w:r>
    </w:p>
    <w:p>
      <w:pPr>
        <w:pStyle w:val="0"/>
        <w:spacing w:before="240" w:line-rule="auto"/>
        <w:ind w:firstLine="540"/>
        <w:jc w:val="both"/>
      </w:pPr>
      <w:r>
        <w:rPr>
          <w:sz w:val="24"/>
        </w:rPr>
        <w:t xml:space="preserve">4) являющихся в порядке, установленном </w:t>
      </w:r>
      <w:hyperlink w:history="0" r:id="rId262" w:tooltip="Федеральный закон от 10.12.2003 N 173-ФЗ (ред. от 28.12.2024) &quot;О валютном регулировании и валютном контроле&quot; {КонсультантПлюс}">
        <w:r>
          <w:rPr>
            <w:sz w:val="24"/>
            <w:color w:val="0000ff"/>
          </w:rPr>
          <w:t xml:space="preserve">законодательством</w:t>
        </w:r>
      </w:hyperlink>
      <w:r>
        <w:rPr>
          <w:sz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40" w:line-rule="auto"/>
        <w:ind w:firstLine="540"/>
        <w:jc w:val="both"/>
      </w:pPr>
      <w:r>
        <w:rPr>
          <w:sz w:val="24"/>
        </w:rPr>
        <w:t xml:space="preserve">4. Финансовая поддержка субъектов малого и среднего предпринимательства, предусмотренная </w:t>
      </w:r>
      <w:hyperlink w:history="0" w:anchor="P622" w:tooltip="Статья 17. Финансовая поддержка субъектов малого и среднего предпринимательства">
        <w:r>
          <w:rPr>
            <w:sz w:val="24"/>
            <w:color w:val="0000ff"/>
          </w:rPr>
          <w:t xml:space="preserve">статьей 17</w:t>
        </w:r>
      </w:hyperlink>
      <w:r>
        <w:rPr>
          <w:sz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63"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подакцизных</w:t>
        </w:r>
      </w:hyperlink>
      <w:r>
        <w:rPr>
          <w:sz w:val="24"/>
        </w:rPr>
        <w:t xml:space="preserve"> товаров, а также добычу и (или) реализацию полезных ископаемых, за исключением </w:t>
      </w:r>
      <w:hyperlink w:history="0" r:id="rId264"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4"/>
            <w:color w:val="0000ff"/>
          </w:rPr>
          <w:t xml:space="preserve">общераспространенных</w:t>
        </w:r>
      </w:hyperlink>
      <w:r>
        <w:rPr>
          <w:sz w:val="24"/>
        </w:rPr>
        <w:t xml:space="preserve"> полезных ископаемых и минеральных питьевых вод, если </w:t>
      </w:r>
      <w:hyperlink w:history="0" r:id="rId265" w:tooltip="Постановление Правительства РФ от 11.09.2024 N 1251 (ред. от 25.08.2025) &quot;Об особенностях предоставления в 2024 - 2030 годах субсидий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в субъектах Российской Федерации, на территориях которых введен средний уровень реагирования&quot; {КонсультантПлюс}">
        <w:r>
          <w:rPr>
            <w:sz w:val="24"/>
            <w:color w:val="0000ff"/>
          </w:rPr>
          <w:t xml:space="preserve">иное</w:t>
        </w:r>
      </w:hyperlink>
      <w:r>
        <w:rPr>
          <w:sz w:val="24"/>
        </w:rPr>
        <w:t xml:space="preserve"> не предусмотрено Правительством Российской Федерации.</w:t>
      </w:r>
    </w:p>
    <w:p>
      <w:pPr>
        <w:pStyle w:val="0"/>
        <w:jc w:val="both"/>
      </w:pPr>
      <w:r>
        <w:rPr>
          <w:sz w:val="24"/>
        </w:rPr>
        <w:t xml:space="preserve">(в ред. Федеральных законов от 29.06.2015 </w:t>
      </w:r>
      <w:hyperlink w:history="0" r:id="rId2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08.06.2020 </w:t>
      </w:r>
      <w:hyperlink w:history="0" r:id="rId2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rPr>
        <w:t xml:space="preserve">, от 29.05.2023 </w:t>
      </w:r>
      <w:hyperlink w:history="0" r:id="rId268"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4"/>
            <w:color w:val="0000ff"/>
          </w:rPr>
          <w:t xml:space="preserve">N 188-ФЗ</w:t>
        </w:r>
      </w:hyperlink>
      <w:r>
        <w:rPr>
          <w:sz w:val="24"/>
        </w:rPr>
        <w:t xml:space="preserve">)</w:t>
      </w:r>
    </w:p>
    <w:p>
      <w:pPr>
        <w:pStyle w:val="0"/>
        <w:spacing w:before="240" w:line-rule="auto"/>
        <w:ind w:firstLine="540"/>
        <w:jc w:val="both"/>
      </w:pPr>
      <w:r>
        <w:rPr>
          <w:sz w:val="24"/>
        </w:rPr>
        <w:t xml:space="preserve">5. В оказании поддержки должно быть отказано в случае, если:</w:t>
      </w:r>
    </w:p>
    <w:p>
      <w:pPr>
        <w:pStyle w:val="0"/>
        <w:spacing w:before="240" w:line-rule="auto"/>
        <w:ind w:firstLine="540"/>
        <w:jc w:val="both"/>
      </w:pPr>
      <w:r>
        <w:rPr>
          <w:sz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4"/>
        </w:rPr>
        <w:t xml:space="preserve">(п. 1 в ред. Федерального </w:t>
      </w:r>
      <w:hyperlink w:history="0" r:id="rId26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2) не выполнены условия оказания поддержки;</w:t>
      </w:r>
    </w:p>
    <w:p>
      <w:pPr>
        <w:pStyle w:val="0"/>
        <w:spacing w:before="240" w:line-rule="auto"/>
        <w:ind w:firstLine="540"/>
        <w:jc w:val="both"/>
      </w:pPr>
      <w:r>
        <w:rPr>
          <w:sz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4"/>
        </w:rPr>
        <w:t xml:space="preserve">(в ред. Федеральных законов от 29.06.2015 </w:t>
      </w:r>
      <w:hyperlink w:history="0" r:id="rId27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28.06.2022 </w:t>
      </w:r>
      <w:hyperlink w:history="0" r:id="rId27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197-ФЗ</w:t>
        </w:r>
      </w:hyperlink>
      <w:r>
        <w:rPr>
          <w:sz w:val="24"/>
        </w:rPr>
        <w:t xml:space="preserve">)</w:t>
      </w:r>
    </w:p>
    <w:p>
      <w:pPr>
        <w:pStyle w:val="0"/>
        <w:spacing w:before="240" w:line-rule="auto"/>
        <w:ind w:firstLine="540"/>
        <w:jc w:val="both"/>
      </w:pPr>
      <w:r>
        <w:rPr>
          <w:sz w:val="24"/>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4"/>
        </w:rPr>
        <w:t xml:space="preserve">(п. 4 в ред. Федерального </w:t>
      </w:r>
      <w:hyperlink w:history="0" r:id="rId27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bookmarkStart w:id="416" w:name="P416"/>
    <w:bookmarkEnd w:id="416"/>
    <w:p>
      <w:pPr>
        <w:pStyle w:val="0"/>
        <w:spacing w:before="240" w:line-rule="auto"/>
        <w:ind w:firstLine="540"/>
        <w:jc w:val="both"/>
      </w:pPr>
      <w:r>
        <w:rPr>
          <w:sz w:val="24"/>
        </w:rPr>
        <w:t xml:space="preserve">6. Сроки рассмотрения предусмотренных </w:t>
      </w:r>
      <w:hyperlink w:history="0" w:anchor="P39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4"/>
            <w:color w:val="0000ff"/>
          </w:rPr>
          <w:t xml:space="preserve">частью 2</w:t>
        </w:r>
      </w:hyperlink>
      <w:r>
        <w:rPr>
          <w:sz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4"/>
        </w:rPr>
        <w:t xml:space="preserve">(в ред. Федеральных законов от 29.06.2015 </w:t>
      </w:r>
      <w:hyperlink w:history="0" r:id="rId27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28.06.2022 </w:t>
      </w:r>
      <w:hyperlink w:history="0" r:id="rId27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197-ФЗ</w:t>
        </w:r>
      </w:hyperlink>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Поддержка физических лиц, применяющих специальный налоговый режим "Налог на профессиональный доход", </w:t>
            </w:r>
            <w:hyperlink w:history="0" w:anchor="P965"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4"/>
                  <w:color w:val="0000ff"/>
                </w:rPr>
                <w:t xml:space="preserve">осуществляется</w:t>
              </w:r>
            </w:hyperlink>
            <w:r>
              <w:rPr>
                <w:sz w:val="24"/>
                <w:color w:val="392c69"/>
              </w:rPr>
              <w:t xml:space="preserve"> в течение срока проведения эксперимента, установленного ФЗ от 27.11.2018 </w:t>
            </w:r>
            <w:hyperlink w:history="0" r:id="rId275"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N 422-ФЗ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4"/>
        </w:rPr>
      </w:r>
    </w:p>
    <w:p>
      <w:pPr>
        <w:pStyle w:val="0"/>
        <w:ind w:firstLine="540"/>
        <w:jc w:val="both"/>
      </w:pPr>
      <w:r>
        <w:rPr>
          <w:sz w:val="24"/>
        </w:rPr>
        <w:t xml:space="preserve">(введена Федеральным </w:t>
      </w:r>
      <w:hyperlink w:history="0" r:id="rId27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законом</w:t>
        </w:r>
      </w:hyperlink>
      <w:r>
        <w:rPr>
          <w:sz w:val="24"/>
        </w:rPr>
        <w:t xml:space="preserve"> от 08.06.2020 N 169-ФЗ)</w:t>
      </w:r>
    </w:p>
    <w:p>
      <w:pPr>
        <w:pStyle w:val="0"/>
        <w:jc w:val="both"/>
      </w:pPr>
      <w:r>
        <w:rPr>
          <w:sz w:val="24"/>
        </w:rPr>
      </w:r>
    </w:p>
    <w:bookmarkStart w:id="425" w:name="P425"/>
    <w:bookmarkEnd w:id="425"/>
    <w:p>
      <w:pPr>
        <w:pStyle w:val="0"/>
        <w:ind w:firstLine="540"/>
        <w:jc w:val="both"/>
      </w:pPr>
      <w:r>
        <w:rPr>
          <w:sz w:val="24"/>
        </w:rPr>
        <w:t xml:space="preserve">1. Физические лица, не являющиеся индивидуальными предпринимателями и применяющие специальный налоговый </w:t>
      </w:r>
      <w:hyperlink w:history="0" r:id="rId27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режим</w:t>
        </w:r>
      </w:hyperlink>
      <w:r>
        <w:rPr>
          <w:sz w:val="24"/>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9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4"/>
            <w:color w:val="0000ff"/>
          </w:rPr>
          <w:t xml:space="preserve">частями 2</w:t>
        </w:r>
      </w:hyperlink>
      <w:r>
        <w:rPr>
          <w:sz w:val="24"/>
        </w:rPr>
        <w:t xml:space="preserve"> - </w:t>
      </w:r>
      <w:hyperlink w:history="0" w:anchor="P416"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4"/>
            <w:color w:val="0000ff"/>
          </w:rPr>
          <w:t xml:space="preserve">6 статьи 14</w:t>
        </w:r>
      </w:hyperlink>
      <w:r>
        <w:rPr>
          <w:sz w:val="24"/>
        </w:rPr>
        <w:t xml:space="preserve"> настоящего Федерального закона, за оказанием поддержки, предусмотренной </w:t>
      </w:r>
      <w:hyperlink w:history="0" w:anchor="P622" w:tooltip="Статья 17. Финансовая поддержка субъектов малого и среднего предпринимательства">
        <w:r>
          <w:rPr>
            <w:sz w:val="24"/>
            <w:color w:val="0000ff"/>
          </w:rPr>
          <w:t xml:space="preserve">статьями 17</w:t>
        </w:r>
      </w:hyperlink>
      <w:r>
        <w:rPr>
          <w:sz w:val="24"/>
        </w:rPr>
        <w:t xml:space="preserve"> - </w:t>
      </w:r>
      <w:hyperlink w:history="0" w:anchor="P700" w:tooltip="Статья 21. Поддержка субъектов малого и среднего предпринимательства в сфере образования">
        <w:r>
          <w:rPr>
            <w:sz w:val="24"/>
            <w:color w:val="0000ff"/>
          </w:rPr>
          <w:t xml:space="preserve">21</w:t>
        </w:r>
      </w:hyperlink>
      <w:r>
        <w:rPr>
          <w:sz w:val="24"/>
        </w:rPr>
        <w:t xml:space="preserve">, </w:t>
      </w:r>
      <w:hyperlink w:history="0" w:anchor="P717" w:tooltip="Статья 23. Поддержка субъектов малого и среднего предпринимательства в области ремесленной деятельности">
        <w:r>
          <w:rPr>
            <w:sz w:val="24"/>
            <w:color w:val="0000ff"/>
          </w:rPr>
          <w:t xml:space="preserve">23</w:t>
        </w:r>
      </w:hyperlink>
      <w:r>
        <w:rPr>
          <w:sz w:val="24"/>
        </w:rPr>
        <w:t xml:space="preserve">, </w:t>
      </w:r>
      <w:hyperlink w:history="0" w:anchor="P793" w:tooltip="Статья 25. Поддержка субъектов малого и среднего предпринимательства, осуществляющих сельскохозяйственную деятельность">
        <w:r>
          <w:rPr>
            <w:sz w:val="24"/>
            <w:color w:val="0000ff"/>
          </w:rPr>
          <w:t xml:space="preserve">25</w:t>
        </w:r>
      </w:hyperlink>
      <w:r>
        <w:rPr>
          <w:sz w:val="24"/>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40" w:line-rule="auto"/>
        <w:ind w:firstLine="540"/>
        <w:jc w:val="both"/>
      </w:pPr>
      <w:r>
        <w:rPr>
          <w:sz w:val="24"/>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40" w:line-rule="auto"/>
        <w:ind w:firstLine="540"/>
        <w:jc w:val="both"/>
      </w:pPr>
      <w:r>
        <w:rPr>
          <w:sz w:val="24"/>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40" w:line-rule="auto"/>
        <w:ind w:firstLine="540"/>
        <w:jc w:val="both"/>
      </w:pPr>
      <w:r>
        <w:rPr>
          <w:sz w:val="24"/>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622" w:tooltip="Статья 17. Финансовая поддержка субъектов малого и среднего предпринимательства">
        <w:r>
          <w:rPr>
            <w:sz w:val="24"/>
            <w:color w:val="0000ff"/>
          </w:rPr>
          <w:t xml:space="preserve">статьями 17</w:t>
        </w:r>
      </w:hyperlink>
      <w:r>
        <w:rPr>
          <w:sz w:val="24"/>
        </w:rPr>
        <w:t xml:space="preserve"> - </w:t>
      </w:r>
      <w:hyperlink w:history="0" w:anchor="P700" w:tooltip="Статья 21. Поддержка субъектов малого и среднего предпринимательства в сфере образования">
        <w:r>
          <w:rPr>
            <w:sz w:val="24"/>
            <w:color w:val="0000ff"/>
          </w:rPr>
          <w:t xml:space="preserve">21</w:t>
        </w:r>
      </w:hyperlink>
      <w:r>
        <w:rPr>
          <w:sz w:val="24"/>
        </w:rPr>
        <w:t xml:space="preserve">, </w:t>
      </w:r>
      <w:hyperlink w:history="0" w:anchor="P717" w:tooltip="Статья 23. Поддержка субъектов малого и среднего предпринимательства в области ремесленной деятельности">
        <w:r>
          <w:rPr>
            <w:sz w:val="24"/>
            <w:color w:val="0000ff"/>
          </w:rPr>
          <w:t xml:space="preserve">23</w:t>
        </w:r>
      </w:hyperlink>
      <w:r>
        <w:rPr>
          <w:sz w:val="24"/>
        </w:rPr>
        <w:t xml:space="preserve">, </w:t>
      </w:r>
      <w:hyperlink w:history="0" w:anchor="P793" w:tooltip="Статья 25. Поддержка субъектов малого и среднего предпринимательства, осуществляющих сельскохозяйственную деятельность">
        <w:r>
          <w:rPr>
            <w:sz w:val="24"/>
            <w:color w:val="0000ff"/>
          </w:rPr>
          <w:t xml:space="preserve">25</w:t>
        </w:r>
      </w:hyperlink>
      <w:r>
        <w:rPr>
          <w:sz w:val="24"/>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40" w:line-rule="auto"/>
        <w:ind w:firstLine="540"/>
        <w:jc w:val="both"/>
      </w:pPr>
      <w:r>
        <w:rPr>
          <w:sz w:val="24"/>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4"/>
        </w:rPr>
      </w:r>
    </w:p>
    <w:bookmarkStart w:id="431" w:name="P431"/>
    <w:bookmarkEnd w:id="431"/>
    <w:p>
      <w:pPr>
        <w:pStyle w:val="2"/>
        <w:outlineLvl w:val="0"/>
        <w:ind w:firstLine="540"/>
        <w:jc w:val="both"/>
      </w:pPr>
      <w:r>
        <w:rPr>
          <w:sz w:val="24"/>
        </w:rPr>
        <w:t xml:space="preserve">Статья 15. Инфраструктура поддержки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4"/>
        </w:rPr>
        <w:t xml:space="preserve">(в ред. Федеральных законов от 28.12.2013 </w:t>
      </w:r>
      <w:hyperlink w:history="0" r:id="rId27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29.06.2015 </w:t>
      </w:r>
      <w:hyperlink w:history="0" r:id="rId27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w:t>
      </w:r>
    </w:p>
    <w:p>
      <w:pPr>
        <w:pStyle w:val="0"/>
        <w:spacing w:before="240" w:line-rule="auto"/>
        <w:ind w:firstLine="540"/>
        <w:jc w:val="both"/>
      </w:pPr>
      <w:r>
        <w:rPr>
          <w:sz w:val="24"/>
        </w:rPr>
        <w:t xml:space="preserve">2. Инфраструктура поддержки субъектов малого и среднего предпринимательства включает в себя также:</w:t>
      </w:r>
    </w:p>
    <w:p>
      <w:pPr>
        <w:pStyle w:val="0"/>
        <w:spacing w:before="240" w:line-rule="auto"/>
        <w:ind w:firstLine="540"/>
        <w:jc w:val="both"/>
      </w:pPr>
      <w:r>
        <w:rPr>
          <w:sz w:val="24"/>
        </w:rPr>
        <w:t xml:space="preserve">1) центры и агентства по развитию предпринимательства;</w:t>
      </w:r>
    </w:p>
    <w:p>
      <w:pPr>
        <w:pStyle w:val="0"/>
        <w:spacing w:before="240" w:line-rule="auto"/>
        <w:ind w:firstLine="540"/>
        <w:jc w:val="both"/>
      </w:pPr>
      <w:r>
        <w:rPr>
          <w:sz w:val="24"/>
        </w:rPr>
        <w:t xml:space="preserve">2) государственные и муниципальные фонды поддержки предпринимательства;</w:t>
      </w:r>
    </w:p>
    <w:p>
      <w:pPr>
        <w:pStyle w:val="0"/>
        <w:spacing w:before="240" w:line-rule="auto"/>
        <w:ind w:firstLine="540"/>
        <w:jc w:val="both"/>
      </w:pPr>
      <w:r>
        <w:rPr>
          <w:sz w:val="24"/>
        </w:rPr>
        <w:t xml:space="preserve">3) региональные гарантийные организации;</w:t>
      </w:r>
    </w:p>
    <w:p>
      <w:pPr>
        <w:pStyle w:val="0"/>
        <w:spacing w:before="240" w:line-rule="auto"/>
        <w:ind w:firstLine="540"/>
        <w:jc w:val="both"/>
      </w:pPr>
      <w:r>
        <w:rPr>
          <w:sz w:val="24"/>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pPr>
        <w:pStyle w:val="0"/>
        <w:spacing w:before="240" w:line-rule="auto"/>
        <w:ind w:firstLine="540"/>
        <w:jc w:val="both"/>
      </w:pPr>
      <w:r>
        <w:rPr>
          <w:sz w:val="24"/>
        </w:rPr>
        <w:t xml:space="preserve">5) технопарки;</w:t>
      </w:r>
    </w:p>
    <w:p>
      <w:pPr>
        <w:pStyle w:val="0"/>
        <w:spacing w:before="240" w:line-rule="auto"/>
        <w:ind w:firstLine="540"/>
        <w:jc w:val="both"/>
      </w:pPr>
      <w:r>
        <w:rPr>
          <w:sz w:val="24"/>
        </w:rPr>
        <w:t xml:space="preserve">6) инновационно-технологические центры;</w:t>
      </w:r>
    </w:p>
    <w:p>
      <w:pPr>
        <w:pStyle w:val="0"/>
        <w:spacing w:before="240" w:line-rule="auto"/>
        <w:ind w:firstLine="540"/>
        <w:jc w:val="both"/>
      </w:pPr>
      <w:r>
        <w:rPr>
          <w:sz w:val="24"/>
        </w:rPr>
        <w:t xml:space="preserve">7) бизнес-парки и организации, осуществляющие управление бизнес-парками;</w:t>
      </w:r>
    </w:p>
    <w:p>
      <w:pPr>
        <w:pStyle w:val="0"/>
        <w:spacing w:before="240" w:line-rule="auto"/>
        <w:ind w:firstLine="540"/>
        <w:jc w:val="both"/>
      </w:pPr>
      <w:r>
        <w:rPr>
          <w:sz w:val="24"/>
        </w:rPr>
        <w:t xml:space="preserve">8) бизнес-инкубаторы;</w:t>
      </w:r>
    </w:p>
    <w:p>
      <w:pPr>
        <w:pStyle w:val="0"/>
        <w:spacing w:before="240" w:line-rule="auto"/>
        <w:ind w:firstLine="540"/>
        <w:jc w:val="both"/>
      </w:pPr>
      <w:r>
        <w:rPr>
          <w:sz w:val="24"/>
        </w:rPr>
        <w:t xml:space="preserve">9) палаты и центры ремесел;</w:t>
      </w:r>
    </w:p>
    <w:p>
      <w:pPr>
        <w:pStyle w:val="0"/>
        <w:spacing w:before="240" w:line-rule="auto"/>
        <w:ind w:firstLine="540"/>
        <w:jc w:val="both"/>
      </w:pPr>
      <w:r>
        <w:rPr>
          <w:sz w:val="24"/>
        </w:rPr>
        <w:t xml:space="preserve">10) центры поддержки субподряда;</w:t>
      </w:r>
    </w:p>
    <w:p>
      <w:pPr>
        <w:pStyle w:val="0"/>
        <w:spacing w:before="240" w:line-rule="auto"/>
        <w:ind w:firstLine="540"/>
        <w:jc w:val="both"/>
      </w:pPr>
      <w:r>
        <w:rPr>
          <w:sz w:val="24"/>
        </w:rPr>
        <w:t xml:space="preserve">11) маркетинговые и учебно-деловые центры;</w:t>
      </w:r>
    </w:p>
    <w:p>
      <w:pPr>
        <w:pStyle w:val="0"/>
        <w:spacing w:before="240" w:line-rule="auto"/>
        <w:ind w:firstLine="540"/>
        <w:jc w:val="both"/>
      </w:pPr>
      <w:r>
        <w:rPr>
          <w:sz w:val="24"/>
        </w:rPr>
        <w:t xml:space="preserve">12) центры поддержки экспорта;</w:t>
      </w:r>
    </w:p>
    <w:p>
      <w:pPr>
        <w:pStyle w:val="0"/>
        <w:spacing w:before="240" w:line-rule="auto"/>
        <w:ind w:firstLine="540"/>
        <w:jc w:val="both"/>
      </w:pPr>
      <w:r>
        <w:rPr>
          <w:sz w:val="24"/>
        </w:rPr>
        <w:t xml:space="preserve">13) лизинговые компании;</w:t>
      </w:r>
    </w:p>
    <w:p>
      <w:pPr>
        <w:pStyle w:val="0"/>
        <w:spacing w:before="240" w:line-rule="auto"/>
        <w:ind w:firstLine="540"/>
        <w:jc w:val="both"/>
      </w:pPr>
      <w:r>
        <w:rPr>
          <w:sz w:val="24"/>
        </w:rPr>
        <w:t xml:space="preserve">14) консультационные центры;</w:t>
      </w:r>
    </w:p>
    <w:p>
      <w:pPr>
        <w:pStyle w:val="0"/>
        <w:spacing w:before="240" w:line-rule="auto"/>
        <w:ind w:firstLine="540"/>
        <w:jc w:val="both"/>
      </w:pPr>
      <w:r>
        <w:rPr>
          <w:sz w:val="24"/>
        </w:rPr>
        <w:t xml:space="preserve">15) индустриальные (промышленные) парки и управляющие компании индустриальных (промышленных) парков;</w:t>
      </w:r>
    </w:p>
    <w:p>
      <w:pPr>
        <w:pStyle w:val="0"/>
        <w:spacing w:before="240" w:line-rule="auto"/>
        <w:ind w:firstLine="540"/>
        <w:jc w:val="both"/>
      </w:pPr>
      <w:r>
        <w:rPr>
          <w:sz w:val="24"/>
        </w:rPr>
        <w:t xml:space="preserve">16) промышленные технопарки и управляющие компании промышленных технопарков;</w:t>
      </w:r>
    </w:p>
    <w:p>
      <w:pPr>
        <w:pStyle w:val="0"/>
        <w:spacing w:before="240" w:line-rule="auto"/>
        <w:ind w:firstLine="540"/>
        <w:jc w:val="both"/>
      </w:pPr>
      <w:r>
        <w:rPr>
          <w:sz w:val="24"/>
        </w:rPr>
        <w:t xml:space="preserve">17) центры коммерциализации технологий;</w:t>
      </w:r>
    </w:p>
    <w:p>
      <w:pPr>
        <w:pStyle w:val="0"/>
        <w:spacing w:before="240" w:line-rule="auto"/>
        <w:ind w:firstLine="540"/>
        <w:jc w:val="both"/>
      </w:pPr>
      <w:r>
        <w:rPr>
          <w:sz w:val="24"/>
        </w:rPr>
        <w:t xml:space="preserve">18) центры коллективного доступа к высокотехнологичному оборудованию;</w:t>
      </w:r>
    </w:p>
    <w:p>
      <w:pPr>
        <w:pStyle w:val="0"/>
        <w:spacing w:before="240" w:line-rule="auto"/>
        <w:ind w:firstLine="540"/>
        <w:jc w:val="both"/>
      </w:pPr>
      <w:r>
        <w:rPr>
          <w:sz w:val="24"/>
        </w:rPr>
        <w:t xml:space="preserve">19) инжиниринговые центры;</w:t>
      </w:r>
    </w:p>
    <w:p>
      <w:pPr>
        <w:pStyle w:val="0"/>
        <w:spacing w:before="240" w:line-rule="auto"/>
        <w:ind w:firstLine="540"/>
        <w:jc w:val="both"/>
      </w:pPr>
      <w:r>
        <w:rPr>
          <w:sz w:val="24"/>
        </w:rPr>
        <w:t xml:space="preserve">20) центры прототипирования и промышленного дизайна;</w:t>
      </w:r>
    </w:p>
    <w:p>
      <w:pPr>
        <w:pStyle w:val="0"/>
        <w:spacing w:before="240" w:line-rule="auto"/>
        <w:ind w:firstLine="540"/>
        <w:jc w:val="both"/>
      </w:pPr>
      <w:r>
        <w:rPr>
          <w:sz w:val="24"/>
        </w:rPr>
        <w:t xml:space="preserve">21) центры трансфера технологий;</w:t>
      </w:r>
    </w:p>
    <w:p>
      <w:pPr>
        <w:pStyle w:val="0"/>
        <w:spacing w:before="240" w:line-rule="auto"/>
        <w:ind w:firstLine="540"/>
        <w:jc w:val="both"/>
      </w:pPr>
      <w:r>
        <w:rPr>
          <w:sz w:val="24"/>
        </w:rPr>
        <w:t xml:space="preserve">22) центры кластерного развития;</w:t>
      </w:r>
    </w:p>
    <w:p>
      <w:pPr>
        <w:pStyle w:val="0"/>
        <w:spacing w:before="240" w:line-rule="auto"/>
        <w:ind w:firstLine="540"/>
        <w:jc w:val="both"/>
      </w:pPr>
      <w:r>
        <w:rPr>
          <w:sz w:val="24"/>
        </w:rPr>
        <w:t xml:space="preserve">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pPr>
        <w:pStyle w:val="0"/>
        <w:spacing w:before="240" w:line-rule="auto"/>
        <w:ind w:firstLine="540"/>
        <w:jc w:val="both"/>
      </w:pPr>
      <w:r>
        <w:rPr>
          <w:sz w:val="24"/>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pPr>
        <w:pStyle w:val="0"/>
        <w:spacing w:before="240" w:line-rule="auto"/>
        <w:ind w:firstLine="540"/>
        <w:jc w:val="both"/>
      </w:pPr>
      <w:r>
        <w:rPr>
          <w:sz w:val="24"/>
        </w:rPr>
        <w:t xml:space="preserve">25) центры инноваций социальной сферы;</w:t>
      </w:r>
    </w:p>
    <w:p>
      <w:pPr>
        <w:pStyle w:val="0"/>
        <w:spacing w:before="240" w:line-rule="auto"/>
        <w:ind w:firstLine="540"/>
        <w:jc w:val="both"/>
      </w:pPr>
      <w:r>
        <w:rPr>
          <w:sz w:val="24"/>
        </w:rPr>
        <w:t xml:space="preserve">26) центры сертификации, стандартизации и испытаний;</w:t>
      </w:r>
    </w:p>
    <w:p>
      <w:pPr>
        <w:pStyle w:val="0"/>
        <w:spacing w:before="240" w:line-rule="auto"/>
        <w:ind w:firstLine="540"/>
        <w:jc w:val="both"/>
      </w:pPr>
      <w:r>
        <w:rPr>
          <w:sz w:val="24"/>
        </w:rPr>
        <w:t xml:space="preserve">27) центры поддержки народных художественных промыслов;</w:t>
      </w:r>
    </w:p>
    <w:p>
      <w:pPr>
        <w:pStyle w:val="0"/>
        <w:spacing w:before="240" w:line-rule="auto"/>
        <w:ind w:firstLine="540"/>
        <w:jc w:val="both"/>
      </w:pPr>
      <w:r>
        <w:rPr>
          <w:sz w:val="24"/>
        </w:rPr>
        <w:t xml:space="preserve">28) центры развития сельского и экологического туризма;</w:t>
      </w:r>
    </w:p>
    <w:p>
      <w:pPr>
        <w:pStyle w:val="0"/>
        <w:spacing w:before="240" w:line-rule="auto"/>
        <w:ind w:firstLine="540"/>
        <w:jc w:val="both"/>
      </w:pPr>
      <w:r>
        <w:rPr>
          <w:sz w:val="24"/>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pPr>
        <w:pStyle w:val="0"/>
        <w:spacing w:before="240" w:line-rule="auto"/>
        <w:ind w:firstLine="540"/>
        <w:jc w:val="both"/>
      </w:pPr>
      <w:r>
        <w:rPr>
          <w:sz w:val="24"/>
        </w:rPr>
        <w:t xml:space="preserve">30) торгово-промышленные палаты;</w:t>
      </w:r>
    </w:p>
    <w:p>
      <w:pPr>
        <w:pStyle w:val="0"/>
        <w:spacing w:before="240" w:line-rule="auto"/>
        <w:ind w:firstLine="540"/>
        <w:jc w:val="both"/>
      </w:pPr>
      <w:r>
        <w:rPr>
          <w:sz w:val="24"/>
        </w:rPr>
        <w:t xml:space="preserve">31) центры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32) иные организации.</w:t>
      </w:r>
    </w:p>
    <w:p>
      <w:pPr>
        <w:pStyle w:val="0"/>
        <w:jc w:val="both"/>
      </w:pPr>
      <w:r>
        <w:rPr>
          <w:sz w:val="24"/>
        </w:rPr>
        <w:t xml:space="preserve">(часть 2 в ред. Федерального </w:t>
      </w:r>
      <w:hyperlink w:history="0" r:id="rId280"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10.07.2023 N 291-ФЗ)</w:t>
      </w:r>
    </w:p>
    <w:bookmarkStart w:id="469" w:name="P469"/>
    <w:bookmarkEnd w:id="469"/>
    <w:p>
      <w:pPr>
        <w:pStyle w:val="0"/>
        <w:spacing w:before="240" w:line-rule="auto"/>
        <w:ind w:firstLine="540"/>
        <w:jc w:val="both"/>
      </w:pPr>
      <w:r>
        <w:rPr>
          <w:sz w:val="24"/>
        </w:rPr>
        <w:t xml:space="preserve">3. </w:t>
      </w:r>
      <w:r>
        <w:rPr>
          <w:sz w:val="24"/>
        </w:rPr>
        <w:t xml:space="preserve">Требования</w:t>
      </w:r>
      <w:r>
        <w:rPr>
          <w:sz w:val="24"/>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4"/>
        </w:rPr>
        <w:t xml:space="preserve">(в ред. Федеральных законов от 02.07.2013 </w:t>
      </w:r>
      <w:hyperlink w:history="0" r:id="rId28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rPr>
        <w:t xml:space="preserve">, от 29.06.2015 </w:t>
      </w:r>
      <w:hyperlink w:history="0" r:id="rId28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03.07.2016 </w:t>
      </w:r>
      <w:hyperlink w:history="0" r:id="rId28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w:t>
      </w:r>
    </w:p>
    <w:p>
      <w:pPr>
        <w:pStyle w:val="0"/>
        <w:spacing w:before="240" w:line-rule="auto"/>
        <w:ind w:firstLine="540"/>
        <w:jc w:val="both"/>
      </w:pPr>
      <w:r>
        <w:rPr>
          <w:sz w:val="24"/>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3.1 введена Федеральным </w:t>
      </w:r>
      <w:hyperlink w:history="0" r:id="rId284"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10.07.2023 N 291-ФЗ)</w:t>
      </w:r>
    </w:p>
    <w:p>
      <w:pPr>
        <w:pStyle w:val="0"/>
        <w:spacing w:before="240" w:line-rule="auto"/>
        <w:ind w:firstLine="540"/>
        <w:jc w:val="both"/>
      </w:pPr>
      <w:r>
        <w:rPr>
          <w:sz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69"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4"/>
            <w:color w:val="0000ff"/>
          </w:rPr>
          <w:t xml:space="preserve">частью 3</w:t>
        </w:r>
      </w:hyperlink>
      <w:r>
        <w:rPr>
          <w:sz w:val="24"/>
        </w:rPr>
        <w:t xml:space="preserve"> настоящей статьи, и включенных в соответствии со </w:t>
      </w:r>
      <w:hyperlink w:history="0" w:anchor="P476" w:tooltip="Статья 15.1. Единый реестр организаций инфраструктуры поддержки">
        <w:r>
          <w:rPr>
            <w:sz w:val="24"/>
            <w:color w:val="0000ff"/>
          </w:rPr>
          <w:t xml:space="preserve">статьей 15.1</w:t>
        </w:r>
      </w:hyperlink>
      <w:r>
        <w:rPr>
          <w:sz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4"/>
        </w:rPr>
        <w:t xml:space="preserve">(в ред. Федеральных законов от 02.07.2013 </w:t>
      </w:r>
      <w:hyperlink w:history="0" r:id="rId28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rPr>
        <w:t xml:space="preserve">, от 29.06.2015 </w:t>
      </w:r>
      <w:hyperlink w:history="0" r:id="rId2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03.07.2016 </w:t>
      </w:r>
      <w:hyperlink w:history="0" r:id="rId28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 от 03.08.2018 </w:t>
      </w:r>
      <w:hyperlink w:history="0" r:id="rId28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313-ФЗ</w:t>
        </w:r>
      </w:hyperlink>
      <w:r>
        <w:rPr>
          <w:sz w:val="24"/>
        </w:rPr>
        <w:t xml:space="preserve">)</w:t>
      </w:r>
    </w:p>
    <w:p>
      <w:pPr>
        <w:pStyle w:val="0"/>
        <w:ind w:firstLine="540"/>
        <w:jc w:val="both"/>
      </w:pPr>
      <w:r>
        <w:rPr>
          <w:sz w:val="24"/>
        </w:rPr>
      </w:r>
    </w:p>
    <w:bookmarkStart w:id="476" w:name="P476"/>
    <w:bookmarkEnd w:id="476"/>
    <w:p>
      <w:pPr>
        <w:pStyle w:val="2"/>
        <w:outlineLvl w:val="0"/>
        <w:ind w:firstLine="540"/>
        <w:jc w:val="both"/>
      </w:pPr>
      <w:r>
        <w:rPr>
          <w:sz w:val="24"/>
        </w:rPr>
        <w:t xml:space="preserve">Статья 15.1. Единый реестр организаций инфраструктуры поддержки</w:t>
      </w:r>
    </w:p>
    <w:p>
      <w:pPr>
        <w:pStyle w:val="0"/>
        <w:jc w:val="both"/>
      </w:pPr>
      <w:r>
        <w:rPr>
          <w:sz w:val="24"/>
        </w:rPr>
        <w:t xml:space="preserve">(в ред. Федерального </w:t>
      </w:r>
      <w:hyperlink w:history="0" r:id="rId28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p>
      <w:pPr>
        <w:pStyle w:val="0"/>
        <w:ind w:firstLine="540"/>
        <w:jc w:val="both"/>
      </w:pPr>
      <w:r>
        <w:rPr>
          <w:sz w:val="24"/>
        </w:rPr>
      </w:r>
    </w:p>
    <w:p>
      <w:pPr>
        <w:pStyle w:val="0"/>
        <w:ind w:firstLine="540"/>
        <w:jc w:val="both"/>
      </w:pPr>
      <w:r>
        <w:rPr>
          <w:sz w:val="24"/>
        </w:rPr>
        <w:t xml:space="preserve">(введена Федеральным </w:t>
      </w:r>
      <w:hyperlink w:history="0" r:id="rId29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jc w:val="both"/>
      </w:pPr>
      <w:r>
        <w:rPr>
          <w:sz w:val="24"/>
        </w:rPr>
      </w:r>
    </w:p>
    <w:p>
      <w:pPr>
        <w:pStyle w:val="0"/>
        <w:ind w:firstLine="540"/>
        <w:jc w:val="both"/>
      </w:pPr>
      <w:r>
        <w:rPr>
          <w:sz w:val="24"/>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4"/>
        </w:rPr>
        <w:t xml:space="preserve">(часть 1 в ред. Федерального </w:t>
      </w:r>
      <w:hyperlink w:history="0" r:id="rId29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bookmarkStart w:id="483" w:name="P483"/>
    <w:bookmarkEnd w:id="483"/>
    <w:p>
      <w:pPr>
        <w:pStyle w:val="0"/>
        <w:spacing w:before="240" w:line-rule="auto"/>
        <w:ind w:firstLine="540"/>
        <w:jc w:val="both"/>
      </w:pPr>
      <w:r>
        <w:rPr>
          <w:sz w:val="24"/>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84" w:name="P484"/>
    <w:bookmarkEnd w:id="484"/>
    <w:p>
      <w:pPr>
        <w:pStyle w:val="0"/>
        <w:spacing w:before="240" w:line-rule="auto"/>
        <w:ind w:firstLine="540"/>
        <w:jc w:val="both"/>
      </w:pPr>
      <w:r>
        <w:rPr>
          <w:sz w:val="24"/>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40" w:line-rule="auto"/>
        <w:ind w:firstLine="540"/>
        <w:jc w:val="both"/>
      </w:pPr>
      <w:r>
        <w:rPr>
          <w:sz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40" w:line-rule="auto"/>
        <w:ind w:firstLine="540"/>
        <w:jc w:val="both"/>
      </w:pPr>
      <w:r>
        <w:rPr>
          <w:sz w:val="24"/>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40" w:line-rule="auto"/>
        <w:ind w:firstLine="540"/>
        <w:jc w:val="both"/>
      </w:pPr>
      <w:r>
        <w:rPr>
          <w:sz w:val="24"/>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84"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4"/>
            <w:color w:val="0000ff"/>
          </w:rPr>
          <w:t xml:space="preserve">пунктом 1</w:t>
        </w:r>
      </w:hyperlink>
      <w:r>
        <w:rPr>
          <w:sz w:val="24"/>
        </w:rPr>
        <w:t xml:space="preserve"> настоящей части):</w:t>
      </w:r>
    </w:p>
    <w:p>
      <w:pPr>
        <w:pStyle w:val="0"/>
        <w:spacing w:before="240" w:line-rule="auto"/>
        <w:ind w:firstLine="540"/>
        <w:jc w:val="both"/>
      </w:pPr>
      <w:r>
        <w:rPr>
          <w:sz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40" w:line-rule="auto"/>
        <w:ind w:firstLine="540"/>
        <w:jc w:val="both"/>
      </w:pPr>
      <w:r>
        <w:rPr>
          <w:sz w:val="24"/>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4"/>
        </w:rPr>
        <w:t xml:space="preserve">(часть 2 в ред. Федерального </w:t>
      </w:r>
      <w:hyperlink w:history="0" r:id="rId29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02.07.2021 N 333-ФЗ)</w:t>
      </w:r>
    </w:p>
    <w:bookmarkStart w:id="491" w:name="P491"/>
    <w:bookmarkEnd w:id="491"/>
    <w:p>
      <w:pPr>
        <w:pStyle w:val="0"/>
        <w:spacing w:before="240" w:line-rule="auto"/>
        <w:ind w:firstLine="540"/>
        <w:jc w:val="both"/>
      </w:pPr>
      <w:r>
        <w:rPr>
          <w:sz w:val="24"/>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4"/>
        </w:rPr>
        <w:t xml:space="preserve">(в ред. Федеральных законов от 27.10.2020 </w:t>
      </w:r>
      <w:hyperlink w:history="0" r:id="rId29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4"/>
            <w:color w:val="0000ff"/>
          </w:rPr>
          <w:t xml:space="preserve">N 349-ФЗ</w:t>
        </w:r>
      </w:hyperlink>
      <w:r>
        <w:rPr>
          <w:sz w:val="24"/>
        </w:rPr>
        <w:t xml:space="preserve">, от 02.07.2021 </w:t>
      </w:r>
      <w:hyperlink w:history="0" r:id="rId294"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4"/>
            <w:color w:val="0000ff"/>
          </w:rPr>
          <w:t xml:space="preserve">N 333-ФЗ</w:t>
        </w:r>
      </w:hyperlink>
      <w:r>
        <w:rPr>
          <w:sz w:val="24"/>
        </w:rPr>
        <w:t xml:space="preserve">)</w:t>
      </w:r>
    </w:p>
    <w:p>
      <w:pPr>
        <w:pStyle w:val="0"/>
        <w:spacing w:before="240" w:line-rule="auto"/>
        <w:ind w:firstLine="540"/>
        <w:jc w:val="both"/>
      </w:pPr>
      <w:r>
        <w:rPr>
          <w:sz w:val="24"/>
        </w:rPr>
        <w:t xml:space="preserve">4. </w:t>
      </w:r>
      <w:hyperlink w:history="0" r:id="rId29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4"/>
            <w:color w:val="0000ff"/>
          </w:rPr>
          <w:t xml:space="preserve">Порядок</w:t>
        </w:r>
      </w:hyperlink>
      <w:r>
        <w:rPr>
          <w:sz w:val="24"/>
        </w:rPr>
        <w:t xml:space="preserve"> ведения единого реестра организаций инфраструктуры поддержки, </w:t>
      </w:r>
      <w:hyperlink w:history="0" r:id="rId29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4"/>
            <w:color w:val="0000ff"/>
          </w:rPr>
          <w:t xml:space="preserve">форма</w:t>
        </w:r>
      </w:hyperlink>
      <w:r>
        <w:rPr>
          <w:sz w:val="24"/>
        </w:rPr>
        <w:t xml:space="preserve"> его ведения, состав сведений, содержащихся в таком реестре, </w:t>
      </w:r>
      <w:hyperlink w:history="0" r:id="rId29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9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4"/>
            <w:color w:val="0000ff"/>
          </w:rPr>
          <w:t xml:space="preserve">состав</w:t>
        </w:r>
      </w:hyperlink>
      <w:r>
        <w:rPr>
          <w:sz w:val="24"/>
        </w:rPr>
        <w:t xml:space="preserve"> сведений, предусмотренных </w:t>
      </w:r>
      <w:hyperlink w:history="0" w:anchor="P483"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4"/>
            <w:color w:val="0000ff"/>
          </w:rPr>
          <w:t xml:space="preserve">пунктами 1</w:t>
        </w:r>
      </w:hyperlink>
      <w:r>
        <w:rPr>
          <w:sz w:val="24"/>
        </w:rPr>
        <w:t xml:space="preserve"> и </w:t>
      </w:r>
      <w:hyperlink w:history="0" w:anchor="P483"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4"/>
            <w:color w:val="0000ff"/>
          </w:rPr>
          <w:t xml:space="preserve">2 части 2</w:t>
        </w:r>
      </w:hyperlink>
      <w:r>
        <w:rPr>
          <w:sz w:val="24"/>
        </w:rPr>
        <w:t xml:space="preserve">, </w:t>
      </w:r>
      <w:hyperlink w:history="0" w:anchor="P491"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4"/>
            <w:color w:val="0000ff"/>
          </w:rPr>
          <w:t xml:space="preserve">частью 3</w:t>
        </w:r>
      </w:hyperlink>
      <w:r>
        <w:rPr>
          <w:sz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(в ред. Федерального </w:t>
      </w:r>
      <w:hyperlink w:history="0" r:id="rId29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02.07.2021 N 333-ФЗ)</w:t>
      </w:r>
    </w:p>
    <w:p>
      <w:pPr>
        <w:pStyle w:val="0"/>
        <w:spacing w:before="240" w:line-rule="auto"/>
        <w:ind w:firstLine="540"/>
        <w:jc w:val="both"/>
      </w:pPr>
      <w:r>
        <w:rPr>
          <w:sz w:val="24"/>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4"/>
        </w:rPr>
      </w:r>
    </w:p>
    <w:bookmarkStart w:id="497" w:name="P497"/>
    <w:bookmarkEnd w:id="497"/>
    <w:p>
      <w:pPr>
        <w:pStyle w:val="2"/>
        <w:outlineLvl w:val="0"/>
        <w:ind w:firstLine="540"/>
        <w:jc w:val="both"/>
      </w:pPr>
      <w:r>
        <w:rPr>
          <w:sz w:val="24"/>
        </w:rPr>
        <w:t xml:space="preserve">Статья 15.2. Требования к региональным гарантийным организациям и к их деятельности</w:t>
      </w:r>
    </w:p>
    <w:p>
      <w:pPr>
        <w:pStyle w:val="0"/>
        <w:jc w:val="both"/>
      </w:pPr>
      <w:r>
        <w:rPr>
          <w:sz w:val="24"/>
        </w:rPr>
        <w:t xml:space="preserve">(в ред. Федерального </w:t>
      </w:r>
      <w:hyperlink w:history="0"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закона</w:t>
        </w:r>
      </w:hyperlink>
      <w:r>
        <w:rPr>
          <w:sz w:val="24"/>
        </w:rPr>
        <w:t xml:space="preserve"> от 01.04.2020 N 83-ФЗ)</w:t>
      </w:r>
    </w:p>
    <w:p>
      <w:pPr>
        <w:pStyle w:val="0"/>
        <w:ind w:firstLine="540"/>
        <w:jc w:val="both"/>
      </w:pPr>
      <w:r>
        <w:rPr>
          <w:sz w:val="24"/>
        </w:rPr>
      </w:r>
    </w:p>
    <w:p>
      <w:pPr>
        <w:pStyle w:val="0"/>
        <w:ind w:firstLine="540"/>
        <w:jc w:val="both"/>
      </w:pPr>
      <w:r>
        <w:rPr>
          <w:sz w:val="24"/>
        </w:rPr>
        <w:t xml:space="preserve">(введена Федеральным </w:t>
      </w:r>
      <w:hyperlink w:history="0" r:id="rId3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jc w:val="both"/>
      </w:pPr>
      <w:r>
        <w:rPr>
          <w:sz w:val="24"/>
        </w:rPr>
      </w:r>
    </w:p>
    <w:bookmarkStart w:id="502" w:name="P502"/>
    <w:bookmarkEnd w:id="502"/>
    <w:p>
      <w:pPr>
        <w:pStyle w:val="0"/>
        <w:ind w:firstLine="540"/>
        <w:jc w:val="both"/>
      </w:pPr>
      <w:r>
        <w:rPr>
          <w:sz w:val="24"/>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4"/>
        </w:rPr>
        <w:t xml:space="preserve">(в ред. Федерального </w:t>
      </w:r>
      <w:hyperlink w:history="0" r:id="rId30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закона</w:t>
        </w:r>
      </w:hyperlink>
      <w:r>
        <w:rPr>
          <w:sz w:val="24"/>
        </w:rPr>
        <w:t xml:space="preserve"> от 01.04.2020 N 83-ФЗ)</w:t>
      </w:r>
    </w:p>
    <w:p>
      <w:pPr>
        <w:pStyle w:val="0"/>
        <w:spacing w:before="240" w:line-rule="auto"/>
        <w:ind w:firstLine="540"/>
        <w:jc w:val="both"/>
      </w:pPr>
      <w:r>
        <w:rPr>
          <w:sz w:val="24"/>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40" w:line-rule="auto"/>
        <w:ind w:firstLine="540"/>
        <w:jc w:val="both"/>
      </w:pPr>
      <w:r>
        <w:rPr>
          <w:sz w:val="24"/>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4"/>
        </w:rPr>
        <w:t xml:space="preserve">(в ред. Федерального </w:t>
      </w:r>
      <w:hyperlink w:history="0" r:id="rId30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bookmarkStart w:id="507" w:name="P507"/>
    <w:bookmarkEnd w:id="507"/>
    <w:p>
      <w:pPr>
        <w:pStyle w:val="0"/>
        <w:spacing w:before="240" w:line-rule="auto"/>
        <w:ind w:firstLine="540"/>
        <w:jc w:val="both"/>
      </w:pPr>
      <w:r>
        <w:rPr>
          <w:sz w:val="24"/>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(в ред. Федерального </w:t>
      </w:r>
      <w:hyperlink w:history="0" r:id="rId30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bookmarkStart w:id="509" w:name="P509"/>
    <w:bookmarkEnd w:id="509"/>
    <w:p>
      <w:pPr>
        <w:pStyle w:val="0"/>
        <w:spacing w:before="240" w:line-rule="auto"/>
        <w:ind w:firstLine="540"/>
        <w:jc w:val="both"/>
      </w:pPr>
      <w:r>
        <w:rPr>
          <w:sz w:val="24"/>
        </w:rPr>
        <w:t xml:space="preserve">5. Региональная гарантийная организация наряду с требованиями, предусмотренными </w:t>
      </w:r>
      <w:hyperlink w:history="0" w:anchor="P50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4"/>
            <w:color w:val="0000ff"/>
          </w:rPr>
          <w:t xml:space="preserve">частями 1</w:t>
        </w:r>
      </w:hyperlink>
      <w:r>
        <w:rPr>
          <w:sz w:val="24"/>
        </w:rPr>
        <w:t xml:space="preserve"> - </w:t>
      </w:r>
      <w:hyperlink w:history="0" w:anchor="P50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4"/>
            <w:color w:val="0000ff"/>
          </w:rPr>
          <w:t xml:space="preserve">4</w:t>
        </w:r>
      </w:hyperlink>
      <w:r>
        <w:rPr>
          <w:sz w:val="24"/>
        </w:rPr>
        <w:t xml:space="preserve"> настоящей статьи, должна соответствовать </w:t>
      </w:r>
      <w:hyperlink w:history="0" r:id="rId305" w:tooltip="Приказ Минэкономразвития России от 28.11.2016 N 763 (ред. от 17.06.2025)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4"/>
            <w:color w:val="0000ff"/>
          </w:rPr>
          <w:t xml:space="preserve">требованиям</w:t>
        </w:r>
      </w:hyperlink>
      <w:r>
        <w:rPr>
          <w:sz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4"/>
        </w:rPr>
        <w:t xml:space="preserve">(в ред. Федерального </w:t>
      </w:r>
      <w:hyperlink w:history="0" r:id="rId30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p>
      <w:pPr>
        <w:pStyle w:val="0"/>
        <w:spacing w:before="240" w:line-rule="auto"/>
        <w:ind w:firstLine="540"/>
        <w:jc w:val="both"/>
      </w:pPr>
      <w:r>
        <w:rPr>
          <w:sz w:val="24"/>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40" w:line-rule="auto"/>
        <w:ind w:firstLine="540"/>
        <w:jc w:val="both"/>
      </w:pPr>
      <w:r>
        <w:rPr>
          <w:sz w:val="24"/>
        </w:rPr>
        <w:t xml:space="preserve">2) требования к аудиторским организациям, индивидуальным аудиторам и порядку их отбора;</w:t>
      </w:r>
    </w:p>
    <w:p>
      <w:pPr>
        <w:pStyle w:val="0"/>
        <w:jc w:val="both"/>
      </w:pPr>
      <w:r>
        <w:rPr>
          <w:sz w:val="24"/>
        </w:rPr>
        <w:t xml:space="preserve">(в ред. Федерального </w:t>
      </w:r>
      <w:hyperlink w:history="0" r:id="rId30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p>
      <w:pPr>
        <w:pStyle w:val="0"/>
        <w:spacing w:before="240" w:line-rule="auto"/>
        <w:ind w:firstLine="540"/>
        <w:jc w:val="both"/>
      </w:pPr>
      <w:r>
        <w:rPr>
          <w:sz w:val="24"/>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40" w:line-rule="auto"/>
        <w:ind w:firstLine="540"/>
        <w:jc w:val="both"/>
      </w:pPr>
      <w:r>
        <w:rPr>
          <w:sz w:val="24"/>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40" w:line-rule="auto"/>
        <w:ind w:firstLine="540"/>
        <w:jc w:val="both"/>
      </w:pPr>
      <w:r>
        <w:rPr>
          <w:sz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40" w:line-rule="auto"/>
        <w:ind w:firstLine="540"/>
        <w:jc w:val="both"/>
      </w:pPr>
      <w:r>
        <w:rPr>
          <w:sz w:val="24"/>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40" w:line-rule="auto"/>
        <w:ind w:firstLine="540"/>
        <w:jc w:val="both"/>
      </w:pPr>
      <w:r>
        <w:rPr>
          <w:sz w:val="24"/>
        </w:rPr>
        <w:t xml:space="preserve">9) иные требования, связанные с деятельностью региональных гарантийных организаций.</w:t>
      </w:r>
    </w:p>
    <w:p>
      <w:pPr>
        <w:pStyle w:val="0"/>
        <w:spacing w:before="240" w:line-rule="auto"/>
        <w:ind w:firstLine="540"/>
        <w:jc w:val="both"/>
      </w:pPr>
      <w:r>
        <w:rPr>
          <w:sz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4"/>
        </w:rPr>
        <w:t xml:space="preserve">(в ред. Федеральных законов от 08.06.2020 </w:t>
      </w:r>
      <w:hyperlink w:history="0" r:id="rId30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169-ФЗ</w:t>
        </w:r>
      </w:hyperlink>
      <w:r>
        <w:rPr>
          <w:sz w:val="24"/>
        </w:rPr>
        <w:t xml:space="preserve">, от 02.08.2019 </w:t>
      </w:r>
      <w:hyperlink w:history="0" r:id="rId30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310"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4"/>
            <w:color w:val="0000ff"/>
          </w:rPr>
          <w:t xml:space="preserve">Порядок</w:t>
        </w:r>
      </w:hyperlink>
      <w:r>
        <w:rPr>
          <w:sz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7 в ред. Федерального </w:t>
      </w:r>
      <w:hyperlink w:history="0" r:id="rId31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27.12.2018 N 537-ФЗ)</w:t>
      </w:r>
    </w:p>
    <w:p>
      <w:pPr>
        <w:pStyle w:val="0"/>
        <w:spacing w:before="240" w:line-rule="auto"/>
        <w:ind w:firstLine="540"/>
        <w:jc w:val="both"/>
      </w:pPr>
      <w:r>
        <w:rPr>
          <w:sz w:val="24"/>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50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4"/>
            <w:color w:val="0000ff"/>
          </w:rPr>
          <w:t xml:space="preserve">частью 5</w:t>
        </w:r>
      </w:hyperlink>
      <w:r>
        <w:rPr>
          <w:sz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526" w:name="P526"/>
    <w:bookmarkEnd w:id="526"/>
    <w:p>
      <w:pPr>
        <w:pStyle w:val="0"/>
        <w:spacing w:before="240" w:line-rule="auto"/>
        <w:ind w:firstLine="540"/>
        <w:jc w:val="both"/>
      </w:pPr>
      <w:r>
        <w:rPr>
          <w:sz w:val="24"/>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312" w:tooltip="Приказ Минэкономразвития России от 10.09.2020 N 587 (ред. от 29.05.2024)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9 введена Федеральным </w:t>
      </w:r>
      <w:hyperlink w:history="0" r:id="rId31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законом</w:t>
        </w:r>
      </w:hyperlink>
      <w:r>
        <w:rPr>
          <w:sz w:val="24"/>
        </w:rPr>
        <w:t xml:space="preserve"> от 01.04.2020 N 83-ФЗ)</w:t>
      </w:r>
    </w:p>
    <w:p>
      <w:pPr>
        <w:pStyle w:val="0"/>
        <w:jc w:val="both"/>
      </w:pPr>
      <w:r>
        <w:rPr>
          <w:sz w:val="24"/>
        </w:rPr>
      </w:r>
    </w:p>
    <w:p>
      <w:pPr>
        <w:pStyle w:val="2"/>
        <w:outlineLvl w:val="0"/>
        <w:ind w:firstLine="540"/>
        <w:jc w:val="both"/>
      </w:pPr>
      <w:r>
        <w:rPr>
          <w:sz w:val="24"/>
        </w:rPr>
        <w:t xml:space="preserve">Статья 15.3. Требования к членам органов управления региональной гарантийной организации</w:t>
      </w:r>
    </w:p>
    <w:p>
      <w:pPr>
        <w:pStyle w:val="0"/>
        <w:jc w:val="both"/>
      </w:pPr>
      <w:r>
        <w:rPr>
          <w:sz w:val="24"/>
        </w:rPr>
        <w:t xml:space="preserve">(в ред. Федерального </w:t>
      </w:r>
      <w:hyperlink w:history="0" r:id="rId31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закона</w:t>
        </w:r>
      </w:hyperlink>
      <w:r>
        <w:rPr>
          <w:sz w:val="24"/>
        </w:rPr>
        <w:t xml:space="preserve"> от 01.04.2020 N 83-ФЗ)</w:t>
      </w:r>
    </w:p>
    <w:p>
      <w:pPr>
        <w:pStyle w:val="0"/>
        <w:ind w:firstLine="540"/>
        <w:jc w:val="both"/>
      </w:pPr>
      <w:r>
        <w:rPr>
          <w:sz w:val="24"/>
        </w:rPr>
      </w:r>
    </w:p>
    <w:p>
      <w:pPr>
        <w:pStyle w:val="0"/>
        <w:ind w:firstLine="540"/>
        <w:jc w:val="both"/>
      </w:pPr>
      <w:r>
        <w:rPr>
          <w:sz w:val="24"/>
        </w:rPr>
        <w:t xml:space="preserve">(введена Федеральным </w:t>
      </w:r>
      <w:hyperlink w:history="0" r:id="rId31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jc w:val="both"/>
      </w:pPr>
      <w:r>
        <w:rPr>
          <w:sz w:val="24"/>
        </w:rPr>
      </w:r>
    </w:p>
    <w:p>
      <w:pPr>
        <w:pStyle w:val="0"/>
        <w:ind w:firstLine="540"/>
        <w:jc w:val="both"/>
      </w:pPr>
      <w:r>
        <w:rPr>
          <w:sz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40" w:line-rule="auto"/>
        <w:ind w:firstLine="540"/>
        <w:jc w:val="both"/>
      </w:pPr>
      <w:r>
        <w:rPr>
          <w:sz w:val="24"/>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536" w:name="P536"/>
    <w:bookmarkEnd w:id="536"/>
    <w:p>
      <w:pPr>
        <w:pStyle w:val="0"/>
        <w:spacing w:before="240" w:line-rule="auto"/>
        <w:ind w:firstLine="540"/>
        <w:jc w:val="both"/>
      </w:pPr>
      <w:r>
        <w:rPr>
          <w:sz w:val="24"/>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40" w:line-rule="auto"/>
        <w:ind w:firstLine="540"/>
        <w:jc w:val="both"/>
      </w:pPr>
      <w:r>
        <w:rPr>
          <w:sz w:val="24"/>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538" w:name="P538"/>
    <w:bookmarkEnd w:id="538"/>
    <w:p>
      <w:pPr>
        <w:pStyle w:val="0"/>
        <w:spacing w:before="240" w:line-rule="auto"/>
        <w:ind w:firstLine="540"/>
        <w:jc w:val="both"/>
      </w:pPr>
      <w:r>
        <w:rPr>
          <w:sz w:val="24"/>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40" w:line-rule="auto"/>
        <w:ind w:firstLine="540"/>
        <w:jc w:val="both"/>
      </w:pPr>
      <w:r>
        <w:rPr>
          <w:sz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536"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4"/>
            <w:color w:val="0000ff"/>
          </w:rPr>
          <w:t xml:space="preserve">пунктах 1</w:t>
        </w:r>
      </w:hyperlink>
      <w:r>
        <w:rPr>
          <w:sz w:val="24"/>
        </w:rPr>
        <w:t xml:space="preserve"> - </w:t>
      </w:r>
      <w:hyperlink w:history="0" w:anchor="P538"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4"/>
            <w:color w:val="0000ff"/>
          </w:rPr>
          <w:t xml:space="preserve">3 части 2</w:t>
        </w:r>
      </w:hyperlink>
      <w:r>
        <w:rPr>
          <w:sz w:val="24"/>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4"/>
        </w:rPr>
      </w:r>
    </w:p>
    <w:bookmarkStart w:id="541" w:name="P541"/>
    <w:bookmarkEnd w:id="541"/>
    <w:p>
      <w:pPr>
        <w:pStyle w:val="2"/>
        <w:outlineLvl w:val="0"/>
        <w:ind w:firstLine="540"/>
        <w:jc w:val="both"/>
      </w:pPr>
      <w:r>
        <w:rPr>
          <w:sz w:val="24"/>
        </w:rPr>
        <w:t xml:space="preserve">Статья 15.4. Требования к государственным (муниципальным) микрофинансовым организациям и их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16"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jc w:val="both"/>
      </w:pPr>
      <w:r>
        <w:rPr>
          <w:sz w:val="24"/>
        </w:rPr>
      </w:r>
    </w:p>
    <w:bookmarkStart w:id="545" w:name="P545"/>
    <w:bookmarkEnd w:id="545"/>
    <w:p>
      <w:pPr>
        <w:pStyle w:val="0"/>
        <w:ind w:firstLine="540"/>
        <w:jc w:val="both"/>
      </w:pPr>
      <w:r>
        <w:rPr>
          <w:sz w:val="24"/>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w:history="0" r:id="rId317" w:tooltip="Федеральный закон от 02.07.2010 N 151-ФЗ (ред. от 13.02.2025)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bookmarkStart w:id="547" w:name="P547"/>
    <w:bookmarkEnd w:id="547"/>
    <w:p>
      <w:pPr>
        <w:pStyle w:val="0"/>
        <w:spacing w:before="240" w:line-rule="auto"/>
        <w:ind w:firstLine="540"/>
        <w:jc w:val="both"/>
      </w:pPr>
      <w:r>
        <w:rPr>
          <w:sz w:val="24"/>
        </w:rP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bookmarkStart w:id="548" w:name="P548"/>
    <w:bookmarkEnd w:id="548"/>
    <w:p>
      <w:pPr>
        <w:pStyle w:val="0"/>
        <w:spacing w:before="240" w:line-rule="auto"/>
        <w:ind w:firstLine="540"/>
        <w:jc w:val="both"/>
      </w:pPr>
      <w:r>
        <w:rPr>
          <w:sz w:val="24"/>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history="0" w:anchor="P545"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от 2 июля 2010 года N 151-ФЗ &quot;О микрофинансовой деятельности и микрофинансовых организациях&quot; и направ...">
        <w:r>
          <w:rPr>
            <w:sz w:val="24"/>
            <w:color w:val="0000ff"/>
          </w:rPr>
          <w:t xml:space="preserve">частями 1</w:t>
        </w:r>
      </w:hyperlink>
      <w:r>
        <w:rPr>
          <w:sz w:val="24"/>
        </w:rPr>
        <w:t xml:space="preserve"> - </w:t>
      </w:r>
      <w:hyperlink w:history="0" w:anchor="P547"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
        <w:r>
          <w:rPr>
            <w:sz w:val="24"/>
            <w:color w:val="0000ff"/>
          </w:rPr>
          <w:t xml:space="preserve">3</w:t>
        </w:r>
      </w:hyperlink>
      <w:r>
        <w:rPr>
          <w:sz w:val="24"/>
        </w:rPr>
        <w:t xml:space="preserve"> настоящей статьи, должна соответствовать </w:t>
      </w:r>
      <w:hyperlink w:history="0" r:id="rId318" w:tooltip="Приказ Минэкономразвития России от 27.03.2025 N 195 &quot;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quot;Малое и среднее предпринимательство и поддержка индивидуальной предпринимательской инициативы&quot;, входящего в состав национального проекта &quot;Эффективная и конкурентная экономика&quot;, предусматривающих основные направления расходов при реализации мероприятий, ключевые показате {КонсультантПлюс}">
        <w:r>
          <w:rPr>
            <w:sz w:val="24"/>
            <w:color w:val="0000ff"/>
          </w:rPr>
          <w:t xml:space="preserve">требованиям</w:t>
        </w:r>
      </w:hyperlink>
      <w:r>
        <w:rPr>
          <w:sz w:val="24"/>
        </w:rPr>
        <w:t xml:space="preserve">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spacing w:before="240" w:line-rule="auto"/>
        <w:ind w:firstLine="540"/>
        <w:jc w:val="both"/>
      </w:pPr>
      <w:r>
        <w:rPr>
          <w:sz w:val="24"/>
        </w:rPr>
        <w:t xml:space="preserve">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максимальный размер микрозайма и срок его предоставления, а также требования к структуре портфеля микрозаймов;</w:t>
      </w:r>
    </w:p>
    <w:p>
      <w:pPr>
        <w:pStyle w:val="0"/>
        <w:spacing w:before="240" w:line-rule="auto"/>
        <w:ind w:firstLine="540"/>
        <w:jc w:val="both"/>
      </w:pPr>
      <w:r>
        <w:rPr>
          <w:sz w:val="24"/>
        </w:rPr>
        <w:t xml:space="preserve">3) порядок определения процентной ставки за пользование микрозаймом;</w:t>
      </w:r>
    </w:p>
    <w:p>
      <w:pPr>
        <w:pStyle w:val="0"/>
        <w:spacing w:before="240" w:line-rule="auto"/>
        <w:ind w:firstLine="540"/>
        <w:jc w:val="both"/>
      </w:pPr>
      <w:r>
        <w:rPr>
          <w:sz w:val="24"/>
        </w:rPr>
        <w:t xml:space="preserve">4) требования к аудиторским организациям, индивидуальным аудиторам и порядку их отбора;</w:t>
      </w:r>
    </w:p>
    <w:p>
      <w:pPr>
        <w:pStyle w:val="0"/>
        <w:spacing w:before="240" w:line-rule="auto"/>
        <w:ind w:firstLine="540"/>
        <w:jc w:val="both"/>
      </w:pPr>
      <w:r>
        <w:rPr>
          <w:sz w:val="24"/>
        </w:rPr>
        <w:t xml:space="preserve">5) формы отчетов о деятельности государственных (муниципальных) микрофинансовых организаций и порядок предоставления указанных отчетов;</w:t>
      </w:r>
    </w:p>
    <w:p>
      <w:pPr>
        <w:pStyle w:val="0"/>
        <w:spacing w:before="240" w:line-rule="auto"/>
        <w:ind w:firstLine="540"/>
        <w:jc w:val="both"/>
      </w:pPr>
      <w:r>
        <w:rPr>
          <w:sz w:val="24"/>
        </w:rPr>
        <w:t xml:space="preserve">6) иные требования, связанные с деятельностью государственных (муниципальных) микрофинансовых организаций.</w:t>
      </w:r>
    </w:p>
    <w:p>
      <w:pPr>
        <w:pStyle w:val="0"/>
        <w:spacing w:before="240" w:line-rule="auto"/>
        <w:ind w:firstLine="540"/>
        <w:jc w:val="both"/>
      </w:pPr>
      <w:r>
        <w:rPr>
          <w:sz w:val="24"/>
        </w:rPr>
        <w:t xml:space="preserve">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pPr>
        <w:pStyle w:val="0"/>
        <w:spacing w:before="240" w:line-rule="auto"/>
        <w:ind w:firstLine="540"/>
        <w:jc w:val="both"/>
      </w:pPr>
      <w:r>
        <w:rPr>
          <w:sz w:val="24"/>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w:history="0" r:id="rId319"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quot;О развитии малого и среднего предпринимательства в Российской Федерации&quot;, и подтверждения соблюдения или несоблюдения указанных требований и порядка {КонсультантПлюс}">
        <w:r>
          <w:rPr>
            <w:sz w:val="24"/>
            <w:color w:val="0000ff"/>
          </w:rPr>
          <w:t xml:space="preserve">Порядок и сроки</w:t>
        </w:r>
      </w:hyperlink>
      <w:r>
        <w:rPr>
          <w:sz w:val="24"/>
        </w:rP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history="0" w:anchor="P548"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
        <w:r>
          <w:rPr>
            <w:sz w:val="24"/>
            <w:color w:val="0000ff"/>
          </w:rPr>
          <w:t xml:space="preserve">частью 4</w:t>
        </w:r>
      </w:hyperlink>
      <w:r>
        <w:rPr>
          <w:sz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bookmarkStart w:id="558" w:name="P558"/>
    <w:bookmarkEnd w:id="558"/>
    <w:p>
      <w:pPr>
        <w:pStyle w:val="0"/>
        <w:spacing w:before="240" w:line-rule="auto"/>
        <w:ind w:firstLine="540"/>
        <w:jc w:val="both"/>
      </w:pPr>
      <w:r>
        <w:rPr>
          <w:sz w:val="24"/>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w:history="0" r:id="rId320"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quot;О развитии малого и среднего предпринимательства в Российской Федерации&quot;, и подтверждения соблюдения или несоблюдения указанных требований и порядк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ind w:firstLine="540"/>
        <w:jc w:val="both"/>
      </w:pPr>
      <w:r>
        <w:rPr>
          <w:sz w:val="24"/>
        </w:rPr>
      </w:r>
    </w:p>
    <w:p>
      <w:pPr>
        <w:pStyle w:val="2"/>
        <w:outlineLvl w:val="0"/>
        <w:ind w:firstLine="540"/>
        <w:jc w:val="both"/>
      </w:pPr>
      <w:r>
        <w:rPr>
          <w:sz w:val="24"/>
        </w:rPr>
        <w:t xml:space="preserve">Статья 16. Формы, условия и порядок поддержки субъектов малого и среднего предпринимательства</w:t>
      </w:r>
    </w:p>
    <w:p>
      <w:pPr>
        <w:pStyle w:val="0"/>
        <w:ind w:firstLine="540"/>
        <w:jc w:val="both"/>
      </w:pPr>
      <w:r>
        <w:rPr>
          <w:sz w:val="24"/>
        </w:rPr>
      </w:r>
    </w:p>
    <w:bookmarkStart w:id="562" w:name="P562"/>
    <w:bookmarkEnd w:id="562"/>
    <w:p>
      <w:pPr>
        <w:pStyle w:val="0"/>
        <w:ind w:firstLine="540"/>
        <w:jc w:val="both"/>
      </w:pPr>
      <w:r>
        <w:rPr>
          <w:sz w:val="24"/>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575"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(в ред. Федеральных законов от 01.04.2020 </w:t>
      </w:r>
      <w:hyperlink w:history="0" r:id="rId32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N 83-ФЗ</w:t>
        </w:r>
      </w:hyperlink>
      <w:r>
        <w:rPr>
          <w:sz w:val="24"/>
        </w:rPr>
        <w:t xml:space="preserve">, от 14.07.2022 </w:t>
      </w:r>
      <w:hyperlink w:history="0" r:id="rId32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N 285-ФЗ</w:t>
        </w:r>
      </w:hyperlink>
      <w:r>
        <w:rPr>
          <w:sz w:val="24"/>
        </w:rPr>
        <w:t xml:space="preserve">)</w:t>
      </w:r>
    </w:p>
    <w:p>
      <w:pPr>
        <w:pStyle w:val="0"/>
        <w:spacing w:before="240" w:line-rule="auto"/>
        <w:ind w:firstLine="540"/>
        <w:jc w:val="both"/>
      </w:pPr>
      <w:r>
        <w:rPr>
          <w:sz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4"/>
        </w:rPr>
        <w:t xml:space="preserve">(в ред. Федерального </w:t>
      </w:r>
      <w:hyperlink w:history="0" r:id="rId32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56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4"/>
            <w:color w:val="0000ff"/>
          </w:rPr>
          <w:t xml:space="preserve">частью 1</w:t>
        </w:r>
      </w:hyperlink>
      <w:r>
        <w:rPr>
          <w:sz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4"/>
        </w:rPr>
        <w:t xml:space="preserve">(в ред. Федерального </w:t>
      </w:r>
      <w:hyperlink w:history="0" r:id="rId324"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4"/>
        </w:rPr>
        <w:t xml:space="preserve">(часть 4 в ред. Федерального </w:t>
      </w:r>
      <w:hyperlink w:history="0" r:id="rId32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закона</w:t>
        </w:r>
      </w:hyperlink>
      <w:r>
        <w:rPr>
          <w:sz w:val="24"/>
        </w:rPr>
        <w:t xml:space="preserve"> от 08.06.2020 N 169-ФЗ)</w:t>
      </w:r>
    </w:p>
    <w:bookmarkStart w:id="570" w:name="P570"/>
    <w:bookmarkEnd w:id="570"/>
    <w:p>
      <w:pPr>
        <w:pStyle w:val="0"/>
        <w:spacing w:before="240" w:line-rule="auto"/>
        <w:ind w:firstLine="540"/>
        <w:jc w:val="both"/>
      </w:pPr>
      <w:r>
        <w:rPr>
          <w:sz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26"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4"/>
            <w:color w:val="0000ff"/>
          </w:rPr>
          <w:t xml:space="preserve">порядке</w:t>
        </w:r>
      </w:hyperlink>
      <w:r>
        <w:rPr>
          <w:sz w:val="24"/>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27"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4"/>
            <w:color w:val="0000ff"/>
          </w:rPr>
          <w:t xml:space="preserve">форме</w:t>
        </w:r>
      </w:hyperlink>
      <w:r>
        <w:rPr>
          <w:sz w:val="24"/>
        </w:rPr>
        <w:t xml:space="preserve">, который включается в состав предусмотренного </w:t>
      </w:r>
      <w:hyperlink w:history="0" w:anchor="P942"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4"/>
            <w:color w:val="0000ff"/>
          </w:rPr>
          <w:t xml:space="preserve">частью 7 статьи 25.2</w:t>
        </w:r>
      </w:hyperlink>
      <w:r>
        <w:rPr>
          <w:sz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4"/>
        </w:rPr>
        <w:t xml:space="preserve">(часть 5 введена Федеральным </w:t>
      </w:r>
      <w:hyperlink w:history="0" r:id="rId32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 в ред. Федеральных законов от 29.12.2015 </w:t>
      </w:r>
      <w:hyperlink w:history="0" r:id="rId32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03.07.2016 </w:t>
      </w:r>
      <w:hyperlink w:history="0" r:id="rId3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w:t>
      </w:r>
    </w:p>
    <w:p>
      <w:pPr>
        <w:pStyle w:val="0"/>
        <w:spacing w:before="240" w:line-rule="auto"/>
        <w:ind w:firstLine="540"/>
        <w:jc w:val="both"/>
      </w:pPr>
      <w:r>
        <w:rPr>
          <w:sz w:val="24"/>
        </w:rPr>
        <w:t xml:space="preserve">6. В целях проведения мониторинга, предусмотренного </w:t>
      </w:r>
      <w:hyperlink w:history="0" w:anchor="P57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4"/>
            <w:color w:val="0000ff"/>
          </w:rPr>
          <w:t xml:space="preserve">частью 5</w:t>
        </w:r>
      </w:hyperlink>
      <w:r>
        <w:rPr>
          <w:sz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31"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 {КонсультантПлюс}">
        <w:r>
          <w:rPr>
            <w:sz w:val="24"/>
            <w:color w:val="0000ff"/>
          </w:rPr>
          <w:t xml:space="preserve">сроки, порядок и формы</w:t>
        </w:r>
      </w:hyperlink>
      <w:r>
        <w:rPr>
          <w:sz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6 в ред. Федерального </w:t>
      </w:r>
      <w:hyperlink w:history="0" r:id="rId33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265-ФЗ)</w:t>
      </w:r>
    </w:p>
    <w:p>
      <w:pPr>
        <w:pStyle w:val="0"/>
        <w:ind w:firstLine="540"/>
        <w:jc w:val="both"/>
      </w:pPr>
      <w:r>
        <w:rPr>
          <w:sz w:val="24"/>
        </w:rPr>
      </w:r>
    </w:p>
    <w:bookmarkStart w:id="575" w:name="P575"/>
    <w:bookmarkEnd w:id="575"/>
    <w:p>
      <w:pPr>
        <w:pStyle w:val="2"/>
        <w:outlineLvl w:val="0"/>
        <w:ind w:firstLine="540"/>
        <w:jc w:val="both"/>
      </w:pPr>
      <w:r>
        <w:rPr>
          <w:sz w:val="24"/>
        </w:rPr>
        <w:t xml:space="preserve">Статья 16.1. Программа развития поставщиков (исполнителей, подрядчиков)</w:t>
      </w:r>
    </w:p>
    <w:p>
      <w:pPr>
        <w:pStyle w:val="0"/>
        <w:ind w:firstLine="540"/>
        <w:jc w:val="both"/>
      </w:pPr>
      <w:r>
        <w:rPr>
          <w:sz w:val="24"/>
        </w:rPr>
      </w:r>
    </w:p>
    <w:p>
      <w:pPr>
        <w:pStyle w:val="0"/>
        <w:ind w:firstLine="540"/>
        <w:jc w:val="both"/>
      </w:pPr>
      <w:r>
        <w:rPr>
          <w:sz w:val="24"/>
        </w:rPr>
        <w:t xml:space="preserve">(введена Федеральным </w:t>
      </w:r>
      <w:hyperlink w:history="0" r:id="rId33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ind w:firstLine="540"/>
        <w:jc w:val="both"/>
      </w:pPr>
      <w:r>
        <w:rPr>
          <w:sz w:val="24"/>
        </w:rPr>
      </w:r>
    </w:p>
    <w:bookmarkStart w:id="579" w:name="P579"/>
    <w:bookmarkEnd w:id="579"/>
    <w:p>
      <w:pPr>
        <w:pStyle w:val="0"/>
        <w:ind w:firstLine="540"/>
        <w:jc w:val="both"/>
      </w:pPr>
      <w:r>
        <w:rPr>
          <w:sz w:val="24"/>
        </w:rPr>
        <w:t xml:space="preserve">1. Заказчики, осуществляющие закупки в соответствии с Федеральным </w:t>
      </w:r>
      <w:hyperlink w:history="0" r:id="rId3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35"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4"/>
            <w:color w:val="0000ff"/>
          </w:rPr>
          <w:t xml:space="preserve">программы</w:t>
        </w:r>
      </w:hyperlink>
      <w:r>
        <w:rPr>
          <w:sz w:val="24"/>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580" w:name="P580"/>
    <w:bookmarkEnd w:id="580"/>
    <w:p>
      <w:pPr>
        <w:pStyle w:val="0"/>
        <w:spacing w:before="240" w:line-rule="auto"/>
        <w:ind w:firstLine="540"/>
        <w:jc w:val="both"/>
      </w:pPr>
      <w:r>
        <w:rPr>
          <w:sz w:val="24"/>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581" w:name="P581"/>
    <w:bookmarkEnd w:id="581"/>
    <w:p>
      <w:pPr>
        <w:pStyle w:val="0"/>
        <w:spacing w:before="240" w:line-rule="auto"/>
        <w:ind w:firstLine="540"/>
        <w:jc w:val="both"/>
      </w:pPr>
      <w:r>
        <w:rPr>
          <w:sz w:val="24"/>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40" w:line-rule="auto"/>
        <w:ind w:firstLine="540"/>
        <w:jc w:val="both"/>
      </w:pPr>
      <w:r>
        <w:rPr>
          <w:sz w:val="24"/>
        </w:rPr>
        <w:t xml:space="preserve">2) неприостановление деятельности субъекта малого или среднего предпринимательства в порядке, установленном </w:t>
      </w:r>
      <w:hyperlink w:history="0" r:id="rId33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40" w:line-rule="auto"/>
        <w:ind w:firstLine="540"/>
        <w:jc w:val="both"/>
      </w:pPr>
      <w:r>
        <w:rPr>
          <w:sz w:val="24"/>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37"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статьями 289</w:t>
        </w:r>
      </w:hyperlink>
      <w:r>
        <w:rPr>
          <w:sz w:val="24"/>
        </w:rPr>
        <w:t xml:space="preserve"> - </w:t>
      </w:r>
      <w:hyperlink w:history="0" r:id="rId338"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291.1</w:t>
        </w:r>
      </w:hyperlink>
      <w:r>
        <w:rPr>
          <w:sz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40" w:line-rule="auto"/>
        <w:ind w:firstLine="540"/>
        <w:jc w:val="both"/>
      </w:pPr>
      <w:r>
        <w:rPr>
          <w:sz w:val="24"/>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6) отсутствие сведений о субъекте малого или среднего предпринимательства в указанном в </w:t>
      </w:r>
      <w:hyperlink w:history="0" w:anchor="P618"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4"/>
            <w:color w:val="0000ff"/>
          </w:rPr>
          <w:t xml:space="preserve">части 10</w:t>
        </w:r>
      </w:hyperlink>
      <w:r>
        <w:rPr>
          <w:sz w:val="24"/>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41" w:tooltip="Закон РСФСР от 22.03.1991 N 948-1 (ред. от 31.07.2025) &quot;О конкуренции и ограничении монополистической деятельности на товарных рынках&quot; {КонсультантПлюс}">
        <w:r>
          <w:rPr>
            <w:sz w:val="24"/>
            <w:color w:val="0000ff"/>
          </w:rPr>
          <w:t xml:space="preserve">статьей 4</w:t>
        </w:r>
      </w:hyperlink>
      <w:r>
        <w:rPr>
          <w:sz w:val="24"/>
        </w:rPr>
        <w:t xml:space="preserve"> Закона РСФСР от 22 марта 1991 года N 948-I "О конкуренции и ограничении монополистической деятельности на товарных рынках";</w:t>
      </w:r>
    </w:p>
    <w:bookmarkStart w:id="588" w:name="P588"/>
    <w:bookmarkEnd w:id="588"/>
    <w:p>
      <w:pPr>
        <w:pStyle w:val="0"/>
        <w:spacing w:before="240" w:line-rule="auto"/>
        <w:ind w:firstLine="540"/>
        <w:jc w:val="both"/>
      </w:pPr>
      <w:r>
        <w:rPr>
          <w:sz w:val="24"/>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589" w:name="P589"/>
    <w:bookmarkEnd w:id="589"/>
    <w:p>
      <w:pPr>
        <w:pStyle w:val="0"/>
        <w:spacing w:before="240" w:line-rule="auto"/>
        <w:ind w:firstLine="540"/>
        <w:jc w:val="both"/>
      </w:pPr>
      <w:r>
        <w:rPr>
          <w:sz w:val="24"/>
        </w:rPr>
        <w:t xml:space="preserve">3. Кроме требований, указанных в </w:t>
      </w:r>
      <w:hyperlink w:history="0" w:anchor="P581"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4"/>
            <w:color w:val="0000ff"/>
          </w:rPr>
          <w:t xml:space="preserve">пунктах 1</w:t>
        </w:r>
      </w:hyperlink>
      <w:r>
        <w:rPr>
          <w:sz w:val="24"/>
        </w:rPr>
        <w:t xml:space="preserve"> - </w:t>
      </w:r>
      <w:hyperlink w:history="0" w:anchor="P588"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4"/>
            <w:color w:val="0000ff"/>
          </w:rPr>
          <w:t xml:space="preserve">8 части 2</w:t>
        </w:r>
      </w:hyperlink>
      <w:r>
        <w:rPr>
          <w:sz w:val="24"/>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40" w:line-rule="auto"/>
        <w:ind w:firstLine="540"/>
        <w:jc w:val="both"/>
      </w:pPr>
      <w:r>
        <w:rPr>
          <w:sz w:val="24"/>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40" w:line-rule="auto"/>
        <w:ind w:firstLine="540"/>
        <w:jc w:val="both"/>
      </w:pPr>
      <w:r>
        <w:rPr>
          <w:sz w:val="24"/>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40" w:line-rule="auto"/>
        <w:ind w:firstLine="540"/>
        <w:jc w:val="both"/>
      </w:pPr>
      <w:r>
        <w:rPr>
          <w:sz w:val="24"/>
        </w:rPr>
        <w:t xml:space="preserve">1) </w:t>
      </w:r>
      <w:hyperlink w:history="0" r:id="rId342"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4"/>
            <w:color w:val="0000ff"/>
          </w:rPr>
          <w:t xml:space="preserve">форму</w:t>
        </w:r>
      </w:hyperlink>
      <w:r>
        <w:rPr>
          <w:sz w:val="24"/>
        </w:rPr>
        <w:t xml:space="preserve"> программы развития поставщиков (исполнителей, подрядчиков);</w:t>
      </w:r>
    </w:p>
    <w:p>
      <w:pPr>
        <w:pStyle w:val="0"/>
        <w:spacing w:before="240" w:line-rule="auto"/>
        <w:ind w:firstLine="540"/>
        <w:jc w:val="both"/>
      </w:pPr>
      <w:r>
        <w:rPr>
          <w:sz w:val="24"/>
        </w:rPr>
        <w:t xml:space="preserve">2) </w:t>
      </w:r>
      <w:hyperlink w:history="0" r:id="rId343"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4"/>
            <w:color w:val="0000ff"/>
          </w:rPr>
          <w:t xml:space="preserve">требования</w:t>
        </w:r>
      </w:hyperlink>
      <w:r>
        <w:rPr>
          <w:sz w:val="24"/>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40" w:line-rule="auto"/>
        <w:ind w:firstLine="540"/>
        <w:jc w:val="both"/>
      </w:pPr>
      <w:r>
        <w:rPr>
          <w:sz w:val="24"/>
        </w:rPr>
        <w:t xml:space="preserve">3) </w:t>
      </w:r>
      <w:hyperlink w:history="0" r:id="rId344"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4"/>
            <w:color w:val="0000ff"/>
          </w:rPr>
          <w:t xml:space="preserve">порядок</w:t>
        </w:r>
      </w:hyperlink>
      <w:r>
        <w:rPr>
          <w:sz w:val="24"/>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w:t>
        </w:r>
      </w:hyperlink>
      <w:r>
        <w:rPr>
          <w:sz w:val="24"/>
        </w:rPr>
        <w:t xml:space="preserve"> настоящей статьи, и анализа эффективности их реализации, а также </w:t>
      </w:r>
      <w:hyperlink w:history="0" r:id="rId345"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4"/>
            <w:color w:val="0000ff"/>
          </w:rPr>
          <w:t xml:space="preserve">форму</w:t>
        </w:r>
      </w:hyperlink>
      <w:r>
        <w:rPr>
          <w:sz w:val="24"/>
        </w:rPr>
        <w:t xml:space="preserve"> ежегодного отчета о результатах реализации программ развития поставщиков (исполнителей, подрядчиков);</w:t>
      </w:r>
    </w:p>
    <w:p>
      <w:pPr>
        <w:pStyle w:val="0"/>
        <w:spacing w:before="240" w:line-rule="auto"/>
        <w:ind w:firstLine="540"/>
        <w:jc w:val="both"/>
      </w:pPr>
      <w:r>
        <w:rPr>
          <w:sz w:val="24"/>
        </w:rPr>
        <w:t xml:space="preserve">4) </w:t>
      </w:r>
      <w:r>
        <w:rPr>
          <w:sz w:val="24"/>
        </w:rPr>
        <w:t xml:space="preserve">порядок</w:t>
      </w:r>
      <w:r>
        <w:rPr>
          <w:sz w:val="24"/>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40" w:line-rule="auto"/>
        <w:ind w:firstLine="540"/>
        <w:jc w:val="both"/>
      </w:pPr>
      <w:r>
        <w:rPr>
          <w:sz w:val="24"/>
        </w:rPr>
        <w:t xml:space="preserve">1) разработка и утверждение заказчиком программы развития поставщиков (исполнителей, подрядчиков);</w:t>
      </w:r>
    </w:p>
    <w:p>
      <w:pPr>
        <w:pStyle w:val="0"/>
        <w:spacing w:before="240" w:line-rule="auto"/>
        <w:ind w:firstLine="540"/>
        <w:jc w:val="both"/>
      </w:pPr>
      <w:r>
        <w:rPr>
          <w:sz w:val="24"/>
        </w:rPr>
        <w:t xml:space="preserve">2) определение заказчиком видов товаров (работ, услуг) с указанием сведений о кодах по Общероссийскому </w:t>
      </w:r>
      <w:hyperlink w:history="0"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классификатору</w:t>
        </w:r>
      </w:hyperlink>
      <w:r>
        <w:rPr>
          <w:sz w:val="24"/>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40" w:line-rule="auto"/>
        <w:ind w:firstLine="540"/>
        <w:jc w:val="both"/>
      </w:pPr>
      <w:r>
        <w:rPr>
          <w:sz w:val="24"/>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580"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4"/>
            <w:color w:val="0000ff"/>
          </w:rPr>
          <w:t xml:space="preserve">части 2</w:t>
        </w:r>
      </w:hyperlink>
      <w:r>
        <w:rPr>
          <w:sz w:val="24"/>
        </w:rPr>
        <w:t xml:space="preserve"> настоящей статьи, а также дополнительным требованиям, установленным в соответствии с </w:t>
      </w:r>
      <w:hyperlink w:history="0" w:anchor="P589"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4"/>
            <w:color w:val="0000ff"/>
          </w:rPr>
          <w:t xml:space="preserve">частью 3</w:t>
        </w:r>
      </w:hyperlink>
      <w:r>
        <w:rPr>
          <w:sz w:val="24"/>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40" w:line-rule="auto"/>
        <w:ind w:firstLine="540"/>
        <w:jc w:val="both"/>
      </w:pPr>
      <w:r>
        <w:rPr>
          <w:sz w:val="24"/>
        </w:rPr>
        <w:t xml:space="preserve">4) разработка и утверждение индивидуальных карт развития субъектов малого и среднего предпринимательства;</w:t>
      </w:r>
    </w:p>
    <w:p>
      <w:pPr>
        <w:pStyle w:val="0"/>
        <w:spacing w:before="240" w:line-rule="auto"/>
        <w:ind w:firstLine="540"/>
        <w:jc w:val="both"/>
      </w:pPr>
      <w:r>
        <w:rPr>
          <w:sz w:val="24"/>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40" w:line-rule="auto"/>
        <w:ind w:firstLine="540"/>
        <w:jc w:val="both"/>
      </w:pPr>
      <w:r>
        <w:rPr>
          <w:sz w:val="24"/>
        </w:rPr>
        <w:t xml:space="preserve">7. Программа развития поставщиков (исполнителей, подрядчиков) должна содержать:</w:t>
      </w:r>
    </w:p>
    <w:p>
      <w:pPr>
        <w:pStyle w:val="0"/>
        <w:spacing w:before="240" w:line-rule="auto"/>
        <w:ind w:firstLine="540"/>
        <w:jc w:val="both"/>
      </w:pPr>
      <w:r>
        <w:rPr>
          <w:sz w:val="24"/>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40" w:line-rule="auto"/>
        <w:ind w:firstLine="540"/>
        <w:jc w:val="both"/>
      </w:pPr>
      <w:r>
        <w:rPr>
          <w:sz w:val="24"/>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40" w:line-rule="auto"/>
        <w:ind w:firstLine="540"/>
        <w:jc w:val="both"/>
      </w:pPr>
      <w:r>
        <w:rPr>
          <w:sz w:val="24"/>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40" w:line-rule="auto"/>
        <w:ind w:firstLine="540"/>
        <w:jc w:val="both"/>
      </w:pPr>
      <w:r>
        <w:rPr>
          <w:sz w:val="24"/>
        </w:rPr>
        <w:t xml:space="preserve">4) основные требования к участникам программы развития поставщиков (исполнителей, подрядчиков), указанные в </w:t>
      </w:r>
      <w:hyperlink w:history="0" w:anchor="P580"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4"/>
            <w:color w:val="0000ff"/>
          </w:rPr>
          <w:t xml:space="preserve">части 2</w:t>
        </w:r>
      </w:hyperlink>
      <w:r>
        <w:rPr>
          <w:sz w:val="24"/>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589"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4"/>
            <w:color w:val="0000ff"/>
          </w:rPr>
          <w:t xml:space="preserve">частью 3</w:t>
        </w:r>
      </w:hyperlink>
      <w:r>
        <w:rPr>
          <w:sz w:val="24"/>
        </w:rPr>
        <w:t xml:space="preserve"> настоящей статьи заказчиком, утвердившим программу развития поставщиков (исполнителей, подрядчиков);</w:t>
      </w:r>
    </w:p>
    <w:p>
      <w:pPr>
        <w:pStyle w:val="0"/>
        <w:spacing w:before="240" w:line-rule="auto"/>
        <w:ind w:firstLine="540"/>
        <w:jc w:val="both"/>
      </w:pPr>
      <w:r>
        <w:rPr>
          <w:sz w:val="24"/>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40" w:line-rule="auto"/>
        <w:ind w:firstLine="540"/>
        <w:jc w:val="both"/>
      </w:pPr>
      <w:r>
        <w:rPr>
          <w:sz w:val="24"/>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40" w:line-rule="auto"/>
        <w:ind w:firstLine="540"/>
        <w:jc w:val="both"/>
      </w:pPr>
      <w:r>
        <w:rPr>
          <w:sz w:val="24"/>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40" w:line-rule="auto"/>
        <w:ind w:firstLine="540"/>
        <w:jc w:val="both"/>
      </w:pPr>
      <w:r>
        <w:rPr>
          <w:sz w:val="24"/>
        </w:rPr>
        <w:t xml:space="preserve">8) виды товаров (работ, услуг) с указанием сведений о кодах по Общероссийскому </w:t>
      </w:r>
      <w:hyperlink w:history="0" r:id="rId34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классификатору</w:t>
        </w:r>
      </w:hyperlink>
      <w:r>
        <w:rPr>
          <w:sz w:val="24"/>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40" w:line-rule="auto"/>
        <w:ind w:firstLine="540"/>
        <w:jc w:val="both"/>
      </w:pPr>
      <w:r>
        <w:rPr>
          <w:sz w:val="24"/>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40" w:line-rule="auto"/>
        <w:ind w:firstLine="540"/>
        <w:jc w:val="both"/>
      </w:pPr>
      <w:r>
        <w:rPr>
          <w:sz w:val="24"/>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40" w:line-rule="auto"/>
        <w:ind w:firstLine="540"/>
        <w:jc w:val="both"/>
      </w:pPr>
      <w:r>
        <w:rPr>
          <w:sz w:val="24"/>
        </w:rPr>
        <w:t xml:space="preserve">1) программу развития поставщиков (исполнителей, подрядчиков) - в срок не позднее десяти календарных дней со дня ее утверждения;</w:t>
      </w:r>
    </w:p>
    <w:bookmarkStart w:id="614" w:name="P614"/>
    <w:bookmarkEnd w:id="614"/>
    <w:p>
      <w:pPr>
        <w:pStyle w:val="0"/>
        <w:spacing w:before="240" w:line-rule="auto"/>
        <w:ind w:firstLine="540"/>
        <w:jc w:val="both"/>
      </w:pPr>
      <w:r>
        <w:rPr>
          <w:sz w:val="24"/>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40" w:line-rule="auto"/>
        <w:ind w:firstLine="540"/>
        <w:jc w:val="both"/>
      </w:pPr>
      <w:r>
        <w:rPr>
          <w:sz w:val="24"/>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40" w:line-rule="auto"/>
        <w:ind w:firstLine="540"/>
        <w:jc w:val="both"/>
      </w:pPr>
      <w:r>
        <w:rPr>
          <w:sz w:val="24"/>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40" w:line-rule="auto"/>
        <w:ind w:firstLine="540"/>
        <w:jc w:val="both"/>
      </w:pPr>
      <w:r>
        <w:rPr>
          <w:sz w:val="24"/>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614"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4"/>
            <w:color w:val="0000ff"/>
          </w:rPr>
          <w:t xml:space="preserve">пунктом 2 части 8</w:t>
        </w:r>
      </w:hyperlink>
      <w:r>
        <w:rPr>
          <w:sz w:val="24"/>
        </w:rPr>
        <w:t xml:space="preserve"> настоящей статьи.</w:t>
      </w:r>
    </w:p>
    <w:bookmarkStart w:id="618" w:name="P618"/>
    <w:bookmarkEnd w:id="618"/>
    <w:p>
      <w:pPr>
        <w:pStyle w:val="0"/>
        <w:spacing w:before="240" w:line-rule="auto"/>
        <w:ind w:firstLine="540"/>
        <w:jc w:val="both"/>
      </w:pPr>
      <w:r>
        <w:rPr>
          <w:sz w:val="24"/>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40" w:line-rule="auto"/>
        <w:ind w:firstLine="540"/>
        <w:jc w:val="both"/>
      </w:pPr>
      <w:r>
        <w:rPr>
          <w:sz w:val="24"/>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620" w:name="P620"/>
    <w:bookmarkEnd w:id="620"/>
    <w:p>
      <w:pPr>
        <w:pStyle w:val="0"/>
        <w:spacing w:before="240" w:line-rule="auto"/>
        <w:ind w:firstLine="540"/>
        <w:jc w:val="both"/>
      </w:pPr>
      <w:r>
        <w:rPr>
          <w:sz w:val="24"/>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4"/>
        </w:rPr>
      </w:r>
    </w:p>
    <w:bookmarkStart w:id="622" w:name="P622"/>
    <w:bookmarkEnd w:id="622"/>
    <w:p>
      <w:pPr>
        <w:pStyle w:val="2"/>
        <w:outlineLvl w:val="0"/>
        <w:ind w:firstLine="540"/>
        <w:jc w:val="both"/>
      </w:pPr>
      <w:r>
        <w:rPr>
          <w:sz w:val="24"/>
        </w:rPr>
        <w:t xml:space="preserve">Статья 17. Финансовая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4"/>
        </w:rPr>
        <w:t xml:space="preserve">субсидий</w:t>
      </w:r>
      <w:r>
        <w:rPr>
          <w:sz w:val="24"/>
        </w:rPr>
        <w:t xml:space="preserve">, </w:t>
      </w:r>
      <w:hyperlink w:history="0" r:id="rId348" w:tooltip="&quot;Бюджетный кодекс Российской Федерации&quot; от 31.07.1998 N 145-ФЗ (ред. от 31.07.2025) {КонсультантПлюс}">
        <w:r>
          <w:rPr>
            <w:sz w:val="24"/>
            <w:color w:val="0000ff"/>
          </w:rPr>
          <w:t xml:space="preserve">бюджетных инвестиций</w:t>
        </w:r>
      </w:hyperlink>
      <w:r>
        <w:rPr>
          <w:sz w:val="24"/>
        </w:rPr>
        <w:t xml:space="preserve">, государственных и муниципальных </w:t>
      </w:r>
      <w:hyperlink w:history="0" r:id="rId349" w:tooltip="&quot;Бюджетный кодекс Российской Федерации&quot; от 31.07.1998 N 145-ФЗ (ред. от 31.07.2025) {КонсультантПлюс}">
        <w:r>
          <w:rPr>
            <w:sz w:val="24"/>
            <w:color w:val="0000ff"/>
          </w:rPr>
          <w:t xml:space="preserve">гарантий</w:t>
        </w:r>
      </w:hyperlink>
      <w:r>
        <w:rPr>
          <w:sz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02.07.2013 </w:t>
      </w:r>
      <w:hyperlink w:history="0" r:id="rId35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rPr>
        <w:t xml:space="preserve">, от 29.06.2015 </w:t>
      </w:r>
      <w:hyperlink w:history="0" r:id="rId35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02.08.2019 </w:t>
      </w:r>
      <w:hyperlink w:history="0" r:id="rId35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N 279-ФЗ</w:t>
        </w:r>
      </w:hyperlink>
      <w:r>
        <w:rPr>
          <w:sz w:val="24"/>
        </w:rPr>
        <w:t xml:space="preserve">)</w:t>
      </w:r>
    </w:p>
    <w:p>
      <w:pPr>
        <w:pStyle w:val="0"/>
        <w:spacing w:before="240" w:line-rule="auto"/>
        <w:ind w:firstLine="540"/>
        <w:jc w:val="both"/>
      </w:pPr>
      <w:r>
        <w:rPr>
          <w:sz w:val="24"/>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4"/>
        </w:rPr>
        <w:t xml:space="preserve">(часть 3 введена Федеральным </w:t>
      </w:r>
      <w:hyperlink w:history="0" r:id="rId35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законом</w:t>
        </w:r>
      </w:hyperlink>
      <w:r>
        <w:rPr>
          <w:sz w:val="24"/>
        </w:rPr>
        <w:t xml:space="preserve"> от 01.04.2020 N 83-ФЗ)</w:t>
      </w:r>
    </w:p>
    <w:p>
      <w:pPr>
        <w:pStyle w:val="0"/>
        <w:spacing w:before="240" w:line-rule="auto"/>
        <w:ind w:firstLine="540"/>
        <w:jc w:val="both"/>
      </w:pPr>
      <w:r>
        <w:rPr>
          <w:sz w:val="24"/>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4"/>
        </w:rPr>
        <w:t xml:space="preserve">(часть 4 введена Федеральным </w:t>
      </w:r>
      <w:hyperlink w:history="0" r:id="rId354"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ind w:firstLine="540"/>
        <w:jc w:val="both"/>
      </w:pPr>
      <w:r>
        <w:rPr>
          <w:sz w:val="24"/>
        </w:rPr>
      </w:r>
    </w:p>
    <w:p>
      <w:pPr>
        <w:pStyle w:val="2"/>
        <w:outlineLvl w:val="0"/>
        <w:ind w:firstLine="540"/>
        <w:jc w:val="both"/>
      </w:pPr>
      <w:r>
        <w:rPr>
          <w:sz w:val="24"/>
        </w:rPr>
        <w:t xml:space="preserve">Статья 17.1. Гарантийная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5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законом</w:t>
        </w:r>
      </w:hyperlink>
      <w:r>
        <w:rPr>
          <w:sz w:val="24"/>
        </w:rPr>
        <w:t xml:space="preserve"> от 01.04.2020 N 83-ФЗ)</w:t>
      </w:r>
    </w:p>
    <w:p>
      <w:pPr>
        <w:pStyle w:val="0"/>
        <w:jc w:val="both"/>
      </w:pPr>
      <w:r>
        <w:rPr>
          <w:sz w:val="24"/>
        </w:rPr>
      </w:r>
    </w:p>
    <w:bookmarkStart w:id="636" w:name="P636"/>
    <w:bookmarkEnd w:id="636"/>
    <w:p>
      <w:pPr>
        <w:pStyle w:val="0"/>
        <w:ind w:firstLine="540"/>
        <w:jc w:val="both"/>
      </w:pPr>
      <w:r>
        <w:rPr>
          <w:sz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40" w:line-rule="auto"/>
        <w:ind w:firstLine="540"/>
        <w:jc w:val="both"/>
      </w:pPr>
      <w:r>
        <w:rPr>
          <w:sz w:val="24"/>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40" w:line-rule="auto"/>
        <w:ind w:firstLine="540"/>
        <w:jc w:val="both"/>
      </w:pPr>
      <w:r>
        <w:rPr>
          <w:sz w:val="24"/>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40" w:line-rule="auto"/>
        <w:ind w:firstLine="540"/>
        <w:jc w:val="both"/>
      </w:pPr>
      <w:r>
        <w:rPr>
          <w:sz w:val="24"/>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40" w:line-rule="auto"/>
        <w:ind w:firstLine="540"/>
        <w:jc w:val="both"/>
      </w:pPr>
      <w:r>
        <w:rPr>
          <w:sz w:val="24"/>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w:t>
      </w:r>
      <w:hyperlink w:history="0" r:id="rId356" w:tooltip="Приказ Минэкономразвития России от 09.09.2020 N 586 (ред. от 29.05.2024)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4"/>
            <w:color w:val="0000ff"/>
          </w:rPr>
          <w:t xml:space="preserve">Основные положения</w:t>
        </w:r>
      </w:hyperlink>
      <w:r>
        <w:rPr>
          <w:sz w:val="24"/>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636"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4"/>
            <w:color w:val="0000ff"/>
          </w:rPr>
          <w:t xml:space="preserve">части 1</w:t>
        </w:r>
      </w:hyperlink>
      <w:r>
        <w:rPr>
          <w:sz w:val="24"/>
        </w:rPr>
        <w:t xml:space="preserve"> настоящей статьи.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18 (в ред. ФЗ от 29.12.2022 N 605-ФЗ) </w:t>
            </w:r>
            <w:hyperlink w:history="0" r:id="rId357" w:tooltip="Федеральный закон от 29.12.2022 N 605-ФЗ &quot;О внесении изменений в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18. Имущественная поддержка субъектов малого и среднего предпринимательства</w:t>
      </w:r>
    </w:p>
    <w:p>
      <w:pPr>
        <w:pStyle w:val="0"/>
        <w:ind w:firstLine="540"/>
        <w:jc w:val="both"/>
      </w:pPr>
      <w:r>
        <w:rPr>
          <w:sz w:val="24"/>
        </w:rPr>
      </w:r>
    </w:p>
    <w:bookmarkStart w:id="648" w:name="P648"/>
    <w:bookmarkEnd w:id="648"/>
    <w:p>
      <w:pPr>
        <w:pStyle w:val="0"/>
        <w:ind w:firstLine="540"/>
        <w:jc w:val="both"/>
      </w:pPr>
      <w:r>
        <w:rPr>
          <w:sz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31" w:tooltip="Статья 15. Инфраструктура поддержки субъектов малого и среднего предпринимательства">
        <w:r>
          <w:rPr>
            <w:sz w:val="24"/>
            <w:color w:val="0000ff"/>
          </w:rPr>
          <w:t xml:space="preserve">статье 15</w:t>
        </w:r>
      </w:hyperlink>
      <w:r>
        <w:rPr>
          <w:sz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4"/>
        </w:rPr>
        <w:t xml:space="preserve">(в ред. Федеральных законов от 02.07.2013 </w:t>
      </w:r>
      <w:hyperlink w:history="0" r:id="rId35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4"/>
            <w:color w:val="0000ff"/>
          </w:rPr>
          <w:t xml:space="preserve">N 144-ФЗ</w:t>
        </w:r>
      </w:hyperlink>
      <w:r>
        <w:rPr>
          <w:sz w:val="24"/>
        </w:rPr>
        <w:t xml:space="preserve">, от 29.06.2015 </w:t>
      </w:r>
      <w:hyperlink w:history="0" r:id="rId3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03.07.2018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31.07.2025 </w:t>
      </w:r>
      <w:hyperlink w:history="0" r:id="rId361"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36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w:t>
        </w:r>
      </w:hyperlink>
      <w:r>
        <w:rPr>
          <w:sz w:val="24"/>
        </w:rPr>
        <w:t xml:space="preserve"> от 03.07.2018 N 185-ФЗ.</w:t>
      </w:r>
    </w:p>
    <w:p>
      <w:pPr>
        <w:pStyle w:val="0"/>
        <w:spacing w:before="240" w:line-rule="auto"/>
        <w:ind w:firstLine="540"/>
        <w:jc w:val="both"/>
      </w:pPr>
      <w:r>
        <w:rPr>
          <w:sz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648"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4"/>
            <w:color w:val="0000ff"/>
          </w:rPr>
          <w:t xml:space="preserve">частью 1</w:t>
        </w:r>
      </w:hyperlink>
      <w:r>
        <w:rPr>
          <w:sz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657"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r:id="rId36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закона</w:t>
        </w:r>
      </w:hyperlink>
      <w:r>
        <w:rPr>
          <w:sz w:val="24"/>
        </w:rPr>
        <w:t xml:space="preserve"> от 03.07.2018 N 185-ФЗ)</w:t>
      </w:r>
    </w:p>
    <w:bookmarkStart w:id="653" w:name="P653"/>
    <w:bookmarkEnd w:id="653"/>
    <w:p>
      <w:pPr>
        <w:pStyle w:val="0"/>
        <w:spacing w:before="240" w:line-rule="auto"/>
        <w:ind w:firstLine="540"/>
        <w:jc w:val="both"/>
      </w:pPr>
      <w:r>
        <w:rPr>
          <w:sz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64" w:tooltip="Распоряжение Росимущества от 02.04.2025 N 574-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4"/>
            <w:color w:val="0000ff"/>
          </w:rPr>
          <w:t xml:space="preserve">перечни</w:t>
        </w:r>
      </w:hyperlink>
      <w:r>
        <w:rPr>
          <w:sz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65" w:tooltip="Постановление Правительства РФ от 21.08.2010 N 645 (ред. от 03.07.2025)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4"/>
            <w:color w:val="0000ff"/>
          </w:rPr>
          <w:t xml:space="preserve">льготным ставкам</w:t>
        </w:r>
      </w:hyperlink>
      <w:r>
        <w:rPr>
          <w:sz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66"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67"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подпунктах 6</w:t>
        </w:r>
      </w:hyperlink>
      <w:r>
        <w:rPr>
          <w:sz w:val="24"/>
        </w:rPr>
        <w:t xml:space="preserve">, </w:t>
      </w:r>
      <w:hyperlink w:history="0" r:id="rId368"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8</w:t>
        </w:r>
      </w:hyperlink>
      <w:r>
        <w:rPr>
          <w:sz w:val="24"/>
        </w:rPr>
        <w:t xml:space="preserve"> и </w:t>
      </w:r>
      <w:hyperlink w:history="0" r:id="rId369"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9 пункта 2 статьи 39.3</w:t>
        </w:r>
      </w:hyperlink>
      <w:r>
        <w:rPr>
          <w:sz w:val="24"/>
        </w:rPr>
        <w:t xml:space="preserve"> Земельного кодекса Российской Федерации. Эти перечни подлежат обязательному </w:t>
      </w:r>
      <w:hyperlink w:history="0" r:id="rId370" w:tooltip="Постановление Правительства РФ от 21.08.2010 N 645 (ред. от 03.07.2025)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4"/>
            <w:color w:val="0000ff"/>
          </w:rPr>
          <w:t xml:space="preserve">опубликованию</w:t>
        </w:r>
      </w:hyperlink>
      <w:r>
        <w:rPr>
          <w:sz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71"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подпунктами 1</w:t>
        </w:r>
      </w:hyperlink>
      <w:r>
        <w:rPr>
          <w:sz w:val="24"/>
        </w:rPr>
        <w:t xml:space="preserve"> - </w:t>
      </w:r>
      <w:hyperlink w:history="0" r:id="rId372"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10</w:t>
        </w:r>
      </w:hyperlink>
      <w:r>
        <w:rPr>
          <w:sz w:val="24"/>
        </w:rPr>
        <w:t xml:space="preserve">, </w:t>
      </w:r>
      <w:hyperlink w:history="0" r:id="rId373"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13</w:t>
        </w:r>
      </w:hyperlink>
      <w:r>
        <w:rPr>
          <w:sz w:val="24"/>
        </w:rPr>
        <w:t xml:space="preserve"> - </w:t>
      </w:r>
      <w:hyperlink w:history="0" r:id="rId374"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15</w:t>
        </w:r>
      </w:hyperlink>
      <w:r>
        <w:rPr>
          <w:sz w:val="24"/>
        </w:rPr>
        <w:t xml:space="preserve">, </w:t>
      </w:r>
      <w:hyperlink w:history="0" r:id="rId375"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18</w:t>
        </w:r>
      </w:hyperlink>
      <w:r>
        <w:rPr>
          <w:sz w:val="24"/>
        </w:rPr>
        <w:t xml:space="preserve"> и </w:t>
      </w:r>
      <w:hyperlink w:history="0" r:id="rId376"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19 пункта 8 статьи 39.11</w:t>
        </w:r>
      </w:hyperlink>
      <w:r>
        <w:rPr>
          <w:sz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4"/>
        </w:rPr>
        <w:t xml:space="preserve">(в ред. Федеральных законов от 03.07.2018 </w:t>
      </w:r>
      <w:hyperlink w:history="0" r:id="rId3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29.12.2022 </w:t>
      </w:r>
      <w:hyperlink w:history="0" r:id="rId378" w:tooltip="Федеральный закон от 29.12.2022 N 605-ФЗ &quot;О внесении изменений в отдельные законодательные акты Российской Федерации&quot; {КонсультантПлюс}">
        <w:r>
          <w:rPr>
            <w:sz w:val="24"/>
            <w:color w:val="0000ff"/>
          </w:rPr>
          <w:t xml:space="preserve">N 605-ФЗ</w:t>
        </w:r>
      </w:hyperlink>
      <w:r>
        <w:rPr>
          <w:sz w:val="24"/>
        </w:rPr>
        <w:t xml:space="preserve">)</w:t>
      </w:r>
    </w:p>
    <w:p>
      <w:pPr>
        <w:pStyle w:val="0"/>
        <w:spacing w:before="240" w:line-rule="auto"/>
        <w:ind w:firstLine="540"/>
        <w:jc w:val="both"/>
      </w:pPr>
      <w:r>
        <w:rPr>
          <w:sz w:val="24"/>
        </w:rPr>
        <w:t xml:space="preserve">4.1. </w:t>
      </w:r>
      <w:hyperlink w:history="0" r:id="rId379" w:tooltip="Постановление Правительства РФ от 21.08.2010 N 645 (ред. от 03.07.2025)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4"/>
            <w:color w:val="0000ff"/>
          </w:rPr>
          <w:t xml:space="preserve">Порядок</w:t>
        </w:r>
      </w:hyperlink>
      <w:r>
        <w:rPr>
          <w:sz w:val="24"/>
        </w:rPr>
        <w:t xml:space="preserve"> формирования, ведения, обязательного опубликования указанных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80" w:tooltip="Постановление Правительства РФ от 21.08.2010 N 645 (ред. от 03.07.2025)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4"/>
            <w:color w:val="0000ff"/>
          </w:rPr>
          <w:t xml:space="preserve">актами</w:t>
        </w:r>
      </w:hyperlink>
      <w:r>
        <w:rPr>
          <w:sz w:val="24"/>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4"/>
        </w:rPr>
        <w:t xml:space="preserve">(часть 4.1 в ред. Федерального </w:t>
      </w:r>
      <w:hyperlink w:history="0" r:id="rId38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закона</w:t>
        </w:r>
      </w:hyperlink>
      <w:r>
        <w:rPr>
          <w:sz w:val="24"/>
        </w:rPr>
        <w:t xml:space="preserve"> от 03.07.2018 N 185-ФЗ)</w:t>
      </w:r>
    </w:p>
    <w:bookmarkStart w:id="657" w:name="P657"/>
    <w:bookmarkEnd w:id="657"/>
    <w:p>
      <w:pPr>
        <w:pStyle w:val="0"/>
        <w:spacing w:before="240" w:line-rule="auto"/>
        <w:ind w:firstLine="540"/>
        <w:jc w:val="both"/>
      </w:pPr>
      <w:r>
        <w:rPr>
          <w:sz w:val="24"/>
        </w:rPr>
        <w:t xml:space="preserve">4.2. Запрещается продажа государственного и муниципального имущества, включенного в указанные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82"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83"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подпунктах 6</w:t>
        </w:r>
      </w:hyperlink>
      <w:r>
        <w:rPr>
          <w:sz w:val="24"/>
        </w:rPr>
        <w:t xml:space="preserve">, </w:t>
      </w:r>
      <w:hyperlink w:history="0" r:id="rId384"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8</w:t>
        </w:r>
      </w:hyperlink>
      <w:r>
        <w:rPr>
          <w:sz w:val="24"/>
        </w:rPr>
        <w:t xml:space="preserve"> и </w:t>
      </w:r>
      <w:hyperlink w:history="0" r:id="rId385"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9 пункта 2 статьи 39.3</w:t>
        </w:r>
      </w:hyperlink>
      <w:r>
        <w:rPr>
          <w:sz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86" w:tooltip="Федеральный закон от 26.07.2006 N 135-ФЗ (ред. от 24.06.2025) &quot;О защите конкуренции&quot; (с изм. и доп., вступ. в силу с 01.09.2025) {КонсультантПлюс}">
        <w:r>
          <w:rPr>
            <w:sz w:val="24"/>
            <w:color w:val="0000ff"/>
          </w:rPr>
          <w:t xml:space="preserve">пунктом 14 части 1 статьи 17.1</w:t>
        </w:r>
      </w:hyperlink>
      <w:r>
        <w:rPr>
          <w:sz w:val="24"/>
        </w:rPr>
        <w:t xml:space="preserve"> Федерального закона от 26 июля 2006 года N 135-ФЗ "О защите конкуренции".</w:t>
      </w:r>
    </w:p>
    <w:p>
      <w:pPr>
        <w:pStyle w:val="0"/>
        <w:jc w:val="both"/>
      </w:pPr>
      <w:r>
        <w:rPr>
          <w:sz w:val="24"/>
        </w:rPr>
        <w:t xml:space="preserve">(в ред. Федеральных законов от 03.07.2018 </w:t>
      </w:r>
      <w:hyperlink w:history="0" r:id="rId38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29.12.2022 </w:t>
      </w:r>
      <w:hyperlink w:history="0" r:id="rId388" w:tooltip="Федеральный закон от 29.12.2022 N 605-ФЗ &quot;О внесении изменений в отдельные законодательные акты Российской Федерации&quot; {КонсультантПлюс}">
        <w:r>
          <w:rPr>
            <w:sz w:val="24"/>
            <w:color w:val="0000ff"/>
          </w:rPr>
          <w:t xml:space="preserve">N 605-ФЗ</w:t>
        </w:r>
      </w:hyperlink>
      <w:r>
        <w:rPr>
          <w:sz w:val="24"/>
        </w:rPr>
        <w:t xml:space="preserve">)</w:t>
      </w:r>
    </w:p>
    <w:p>
      <w:pPr>
        <w:pStyle w:val="0"/>
        <w:spacing w:before="240" w:line-rule="auto"/>
        <w:ind w:firstLine="540"/>
        <w:jc w:val="both"/>
      </w:pPr>
      <w:r>
        <w:rPr>
          <w:sz w:val="24"/>
        </w:rPr>
        <w:t xml:space="preserve">4.3. Срок, на который заключаются договоры в отношении имущества, включенного в перечни, указанные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4"/>
        </w:rPr>
        <w:t xml:space="preserve">(часть 4.3 введена Федеральным </w:t>
      </w:r>
      <w:hyperlink w:history="0" r:id="rId3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p>
      <w:pPr>
        <w:pStyle w:val="0"/>
        <w:spacing w:before="240" w:line-rule="auto"/>
        <w:ind w:firstLine="540"/>
        <w:jc w:val="both"/>
      </w:pPr>
      <w:r>
        <w:rPr>
          <w:sz w:val="24"/>
        </w:rPr>
        <w:t xml:space="preserve">4.4. Сведения об утвержденных </w:t>
      </w:r>
      <w:hyperlink w:history="0" r:id="rId390"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4"/>
            <w:color w:val="0000ff"/>
          </w:rPr>
          <w:t xml:space="preserve">перечнях</w:t>
        </w:r>
      </w:hyperlink>
      <w:r>
        <w:rPr>
          <w:sz w:val="24"/>
        </w:rPr>
        <w:t xml:space="preserve"> государственного имущества и муниципального имущества, указанных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57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4"/>
            <w:color w:val="0000ff"/>
          </w:rPr>
          <w:t xml:space="preserve">частью 5 статьи 16</w:t>
        </w:r>
      </w:hyperlink>
      <w:r>
        <w:rPr>
          <w:sz w:val="24"/>
        </w:rPr>
        <w:t xml:space="preserve"> настоящего Федерального закона. </w:t>
      </w:r>
      <w:hyperlink w:history="0" r:id="rId391"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4"/>
            <w:color w:val="0000ff"/>
          </w:rPr>
          <w:t xml:space="preserve">Состав</w:t>
        </w:r>
      </w:hyperlink>
      <w:r>
        <w:rPr>
          <w:sz w:val="24"/>
        </w:rPr>
        <w:t xml:space="preserve"> указанных сведений, сроки, </w:t>
      </w:r>
      <w:hyperlink w:history="0" r:id="rId392"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4"/>
            <w:color w:val="0000ff"/>
          </w:rPr>
          <w:t xml:space="preserve">порядок</w:t>
        </w:r>
      </w:hyperlink>
      <w:r>
        <w:rPr>
          <w:sz w:val="24"/>
        </w:rPr>
        <w:t xml:space="preserve"> и </w:t>
      </w:r>
      <w:hyperlink w:history="0" r:id="rId39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4"/>
            <w:color w:val="0000ff"/>
          </w:rPr>
          <w:t xml:space="preserve">форма</w:t>
        </w:r>
      </w:hyperlink>
      <w:r>
        <w:rPr>
          <w:sz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4"/>
        </w:rPr>
        <w:t xml:space="preserve">(часть 4.4 в ред. Федерального </w:t>
      </w:r>
      <w:hyperlink w:history="0" r:id="rId39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закона</w:t>
        </w:r>
      </w:hyperlink>
      <w:r>
        <w:rPr>
          <w:sz w:val="24"/>
        </w:rPr>
        <w:t xml:space="preserve"> от 29.12.2015 N 408-ФЗ)</w:t>
      </w:r>
    </w:p>
    <w:p>
      <w:pPr>
        <w:pStyle w:val="0"/>
        <w:spacing w:before="240" w:line-rule="auto"/>
        <w:ind w:firstLine="540"/>
        <w:jc w:val="both"/>
      </w:pPr>
      <w:r>
        <w:rPr>
          <w:sz w:val="24"/>
        </w:rPr>
        <w:t xml:space="preserve">4.5. Утратил силу. - Федеральный </w:t>
      </w:r>
      <w:hyperlink w:history="0" r:id="rId39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w:t>
        </w:r>
      </w:hyperlink>
      <w:r>
        <w:rPr>
          <w:sz w:val="24"/>
        </w:rPr>
        <w:t xml:space="preserve"> от 03.07.2018 N 185-ФЗ.</w:t>
      </w:r>
    </w:p>
    <w:p>
      <w:pPr>
        <w:pStyle w:val="0"/>
        <w:spacing w:before="240" w:line-rule="auto"/>
        <w:ind w:firstLine="540"/>
        <w:jc w:val="both"/>
      </w:pPr>
      <w:r>
        <w:rPr>
          <w:sz w:val="24"/>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w:t>
        </w:r>
      </w:hyperlink>
      <w:r>
        <w:rPr>
          <w:sz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4"/>
        </w:rPr>
        <w:t xml:space="preserve">(часть 4.6 введена Федеральным </w:t>
      </w:r>
      <w:hyperlink w:history="0" r:id="rId39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648"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4"/>
            <w:color w:val="0000ff"/>
          </w:rPr>
          <w:t xml:space="preserve">частью 1</w:t>
        </w:r>
      </w:hyperlink>
      <w:r>
        <w:rPr>
          <w:sz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40" w:line-rule="auto"/>
        <w:ind w:firstLine="540"/>
        <w:jc w:val="both"/>
      </w:pPr>
      <w:r>
        <w:rPr>
          <w:sz w:val="24"/>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97" w:tooltip="Федеральный закон от 26.07.2006 N 135-ФЗ (ред. от 24.06.2025) &quot;О защите конкуренции&quot; (с изм. и доп., вступ. в силу с 01.09.2025) {КонсультантПлюс}">
        <w:r>
          <w:rPr>
            <w:sz w:val="24"/>
            <w:color w:val="0000ff"/>
          </w:rPr>
          <w:t xml:space="preserve">пунктом 12 части 1 статьи 17.1</w:t>
        </w:r>
      </w:hyperlink>
      <w:r>
        <w:rPr>
          <w:sz w:val="24"/>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98"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статьей 3</w:t>
        </w:r>
      </w:hyperlink>
      <w:r>
        <w:rPr>
          <w:sz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4"/>
        </w:rPr>
        <w:t xml:space="preserve">(часть 6 введена Федеральным </w:t>
      </w:r>
      <w:hyperlink w:history="0" r:id="rId3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400" w:tooltip="Федеральный закон от 29.12.2022 N 6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605-ФЗ)</w:t>
      </w:r>
    </w:p>
    <w:p>
      <w:pPr>
        <w:pStyle w:val="0"/>
        <w:ind w:firstLine="540"/>
        <w:jc w:val="both"/>
      </w:pPr>
      <w:r>
        <w:rPr>
          <w:sz w:val="24"/>
        </w:rPr>
      </w:r>
    </w:p>
    <w:p>
      <w:pPr>
        <w:pStyle w:val="2"/>
        <w:outlineLvl w:val="0"/>
        <w:ind w:firstLine="540"/>
        <w:jc w:val="both"/>
      </w:pPr>
      <w:r>
        <w:rPr>
          <w:sz w:val="24"/>
        </w:rPr>
        <w:t xml:space="preserve">Статья 19. Информационная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4"/>
        </w:rPr>
        <w:t xml:space="preserve">(в ред. Федерального </w:t>
      </w:r>
      <w:hyperlink w:history="0" r:id="rId40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4"/>
            <w:color w:val="0000ff"/>
          </w:rPr>
          <w:t xml:space="preserve">закона</w:t>
        </w:r>
      </w:hyperlink>
      <w:r>
        <w:rPr>
          <w:sz w:val="24"/>
        </w:rPr>
        <w:t xml:space="preserve"> от 23.07.2013 N 238-ФЗ)</w:t>
      </w:r>
    </w:p>
    <w:bookmarkStart w:id="674" w:name="P674"/>
    <w:bookmarkEnd w:id="674"/>
    <w:p>
      <w:pPr>
        <w:pStyle w:val="0"/>
        <w:spacing w:before="240" w:line-rule="auto"/>
        <w:ind w:firstLine="540"/>
        <w:jc w:val="both"/>
      </w:pPr>
      <w:r>
        <w:rPr>
          <w:sz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675" w:name="P675"/>
    <w:bookmarkEnd w:id="675"/>
    <w:p>
      <w:pPr>
        <w:pStyle w:val="0"/>
        <w:spacing w:before="240" w:line-rule="auto"/>
        <w:ind w:firstLine="540"/>
        <w:jc w:val="both"/>
      </w:pPr>
      <w:r>
        <w:rPr>
          <w:sz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4"/>
        </w:rPr>
        <w:t xml:space="preserve">(п. 1 в ред. Федерального </w:t>
      </w:r>
      <w:hyperlink w:history="0" r:id="rId40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spacing w:before="240" w:line-rule="auto"/>
        <w:ind w:firstLine="540"/>
        <w:jc w:val="both"/>
      </w:pPr>
      <w:r>
        <w:rPr>
          <w:sz w:val="24"/>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40" w:line-rule="auto"/>
        <w:ind w:firstLine="540"/>
        <w:jc w:val="both"/>
      </w:pPr>
      <w:r>
        <w:rPr>
          <w:sz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40" w:line-rule="auto"/>
        <w:ind w:firstLine="540"/>
        <w:jc w:val="both"/>
      </w:pPr>
      <w:r>
        <w:rPr>
          <w:sz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40" w:line-rule="auto"/>
        <w:ind w:firstLine="540"/>
        <w:jc w:val="both"/>
      </w:pPr>
      <w:r>
        <w:rPr>
          <w:sz w:val="24"/>
        </w:rPr>
        <w:t xml:space="preserve">5) о финансово-экономическом состоянии субъектов малого и среднего предпринимательства;</w:t>
      </w:r>
    </w:p>
    <w:bookmarkStart w:id="681" w:name="P681"/>
    <w:bookmarkEnd w:id="681"/>
    <w:p>
      <w:pPr>
        <w:pStyle w:val="0"/>
        <w:spacing w:before="240" w:line-rule="auto"/>
        <w:ind w:firstLine="540"/>
        <w:jc w:val="both"/>
      </w:pPr>
      <w:r>
        <w:rPr>
          <w:sz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682" w:name="P682"/>
    <w:bookmarkEnd w:id="682"/>
    <w:p>
      <w:pPr>
        <w:pStyle w:val="0"/>
        <w:spacing w:before="240" w:line-rule="auto"/>
        <w:ind w:firstLine="540"/>
        <w:jc w:val="both"/>
      </w:pPr>
      <w:r>
        <w:rPr>
          <w:sz w:val="24"/>
        </w:rPr>
        <w:t xml:space="preserve">7) о государственном и муниципальном имуществе, включенном в перечни, указанные в </w:t>
      </w:r>
      <w:hyperlink w:history="0"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4"/>
            <w:color w:val="0000ff"/>
          </w:rPr>
          <w:t xml:space="preserve">части 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4"/>
        </w:rPr>
        <w:t xml:space="preserve">(в ред. Федерального </w:t>
      </w:r>
      <w:hyperlink w:history="0" r:id="rId4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29.06.2015 N 156-ФЗ)</w:t>
      </w:r>
    </w:p>
    <w:p>
      <w:pPr>
        <w:pStyle w:val="0"/>
        <w:jc w:val="both"/>
      </w:pPr>
      <w:r>
        <w:rPr>
          <w:sz w:val="24"/>
        </w:rPr>
        <w:t xml:space="preserve">(часть 2 в ред. Федерального </w:t>
      </w:r>
      <w:hyperlink w:history="0" r:id="rId40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4"/>
            <w:color w:val="0000ff"/>
          </w:rPr>
          <w:t xml:space="preserve">закона</w:t>
        </w:r>
      </w:hyperlink>
      <w:r>
        <w:rPr>
          <w:sz w:val="24"/>
        </w:rPr>
        <w:t xml:space="preserve"> от 23.07.2013 N 238-ФЗ)</w:t>
      </w:r>
    </w:p>
    <w:bookmarkStart w:id="687" w:name="P687"/>
    <w:bookmarkEnd w:id="687"/>
    <w:p>
      <w:pPr>
        <w:pStyle w:val="0"/>
        <w:spacing w:before="240" w:line-rule="auto"/>
        <w:ind w:firstLine="540"/>
        <w:jc w:val="both"/>
      </w:pPr>
      <w:r>
        <w:rPr>
          <w:sz w:val="24"/>
        </w:rPr>
        <w:t xml:space="preserve">3. Информация, указанная в </w:t>
      </w:r>
      <w:hyperlink w:history="0" w:anchor="P67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4"/>
            <w:color w:val="0000ff"/>
          </w:rPr>
          <w:t xml:space="preserve">части 2</w:t>
        </w:r>
      </w:hyperlink>
      <w:r>
        <w:rPr>
          <w:sz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4"/>
        </w:rPr>
        <w:t xml:space="preserve">(в ред. Федерального </w:t>
      </w:r>
      <w:hyperlink w:history="0" r:id="rId405"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4"/>
            <w:color w:val="0000ff"/>
          </w:rPr>
          <w:t xml:space="preserve">закона</w:t>
        </w:r>
      </w:hyperlink>
      <w:r>
        <w:rPr>
          <w:sz w:val="24"/>
        </w:rPr>
        <w:t xml:space="preserve"> от 23.07.2013 N 238-ФЗ)</w:t>
      </w:r>
    </w:p>
    <w:p>
      <w:pPr>
        <w:pStyle w:val="0"/>
        <w:spacing w:before="240" w:line-rule="auto"/>
        <w:ind w:firstLine="540"/>
        <w:jc w:val="both"/>
      </w:pPr>
      <w:r>
        <w:rPr>
          <w:sz w:val="24"/>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68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4"/>
            <w:color w:val="0000ff"/>
          </w:rPr>
          <w:t xml:space="preserve">частью 3</w:t>
        </w:r>
      </w:hyperlink>
      <w:r>
        <w:rPr>
          <w:sz w:val="24"/>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675"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4"/>
            <w:color w:val="0000ff"/>
          </w:rPr>
          <w:t xml:space="preserve">пунктах 1</w:t>
        </w:r>
      </w:hyperlink>
      <w:r>
        <w:rPr>
          <w:sz w:val="24"/>
        </w:rPr>
        <w:t xml:space="preserve">, </w:t>
      </w:r>
      <w:hyperlink w:history="0" w:anchor="P681"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4"/>
            <w:color w:val="0000ff"/>
          </w:rPr>
          <w:t xml:space="preserve">6</w:t>
        </w:r>
      </w:hyperlink>
      <w:r>
        <w:rPr>
          <w:sz w:val="24"/>
        </w:rPr>
        <w:t xml:space="preserve"> и </w:t>
      </w:r>
      <w:hyperlink w:history="0" w:anchor="P682" w:tooltip="7) о государственном и муниципальном имуществе, включенном в перечни, указанные в части 4 статьи 18 настоящего Федерального закона;">
        <w:r>
          <w:rPr>
            <w:sz w:val="24"/>
            <w:color w:val="0000ff"/>
          </w:rPr>
          <w:t xml:space="preserve">7 части 2</w:t>
        </w:r>
      </w:hyperlink>
      <w:r>
        <w:rPr>
          <w:sz w:val="24"/>
        </w:rPr>
        <w:t xml:space="preserve"> настоящей статьи.</w:t>
      </w:r>
    </w:p>
    <w:p>
      <w:pPr>
        <w:pStyle w:val="0"/>
        <w:jc w:val="both"/>
      </w:pPr>
      <w:r>
        <w:rPr>
          <w:sz w:val="24"/>
        </w:rPr>
        <w:t xml:space="preserve">(часть 3.1 введена Федеральным </w:t>
      </w:r>
      <w:hyperlink w:history="0" r:id="rId40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законом</w:t>
        </w:r>
      </w:hyperlink>
      <w:r>
        <w:rPr>
          <w:sz w:val="24"/>
        </w:rPr>
        <w:t xml:space="preserve"> от 08.06.2020 N 169-ФЗ)</w:t>
      </w:r>
    </w:p>
    <w:p>
      <w:pPr>
        <w:pStyle w:val="0"/>
        <w:spacing w:before="240" w:line-rule="auto"/>
        <w:ind w:firstLine="540"/>
        <w:jc w:val="both"/>
      </w:pPr>
      <w:r>
        <w:rPr>
          <w:sz w:val="24"/>
        </w:rPr>
        <w:t xml:space="preserve">4. </w:t>
      </w:r>
      <w:hyperlink w:history="0" r:id="rId407"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4"/>
            <w:color w:val="0000ff"/>
          </w:rPr>
          <w:t xml:space="preserve">Требования</w:t>
        </w:r>
      </w:hyperlink>
      <w:r>
        <w:rPr>
          <w:sz w:val="24"/>
        </w:rPr>
        <w:t xml:space="preserve"> к информации, размещенной в сети "Интернет" в соответствии с </w:t>
      </w:r>
      <w:hyperlink w:history="0" w:anchor="P67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4"/>
            <w:color w:val="0000ff"/>
          </w:rPr>
          <w:t xml:space="preserve">частями 2</w:t>
        </w:r>
      </w:hyperlink>
      <w:r>
        <w:rPr>
          <w:sz w:val="24"/>
        </w:rPr>
        <w:t xml:space="preserve"> и </w:t>
      </w:r>
      <w:hyperlink w:history="0" w:anchor="P68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4"/>
            <w:color w:val="0000ff"/>
          </w:rPr>
          <w:t xml:space="preserve">3</w:t>
        </w:r>
      </w:hyperlink>
      <w:r>
        <w:rPr>
          <w:sz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4 введена Федеральным </w:t>
      </w:r>
      <w:hyperlink w:history="0" r:id="rId40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4"/>
            <w:color w:val="0000ff"/>
          </w:rPr>
          <w:t xml:space="preserve">законом</w:t>
        </w:r>
      </w:hyperlink>
      <w:r>
        <w:rPr>
          <w:sz w:val="24"/>
        </w:rPr>
        <w:t xml:space="preserve"> от 23.07.2013 N 238-ФЗ)</w:t>
      </w:r>
    </w:p>
    <w:p>
      <w:pPr>
        <w:pStyle w:val="0"/>
        <w:ind w:firstLine="540"/>
        <w:jc w:val="both"/>
      </w:pPr>
      <w:r>
        <w:rPr>
          <w:sz w:val="24"/>
        </w:rPr>
      </w:r>
    </w:p>
    <w:p>
      <w:pPr>
        <w:pStyle w:val="2"/>
        <w:outlineLvl w:val="0"/>
        <w:ind w:firstLine="540"/>
        <w:jc w:val="both"/>
      </w:pPr>
      <w:r>
        <w:rPr>
          <w:sz w:val="24"/>
        </w:rPr>
        <w:t xml:space="preserve">Статья 20. Консультационная поддержка субъектов малого и среднего предпринимательства</w:t>
      </w:r>
    </w:p>
    <w:p>
      <w:pPr>
        <w:pStyle w:val="0"/>
        <w:ind w:firstLine="540"/>
        <w:jc w:val="both"/>
      </w:pPr>
      <w:r>
        <w:rPr>
          <w:sz w:val="24"/>
        </w:rPr>
      </w:r>
    </w:p>
    <w:p>
      <w:pPr>
        <w:pStyle w:val="0"/>
        <w:ind w:firstLine="540"/>
        <w:jc w:val="both"/>
      </w:pPr>
      <w:r>
        <w:rPr>
          <w:sz w:val="24"/>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40" w:line-rule="auto"/>
        <w:ind w:firstLine="540"/>
        <w:jc w:val="both"/>
      </w:pPr>
      <w:r>
        <w:rPr>
          <w:sz w:val="24"/>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4"/>
        </w:rPr>
      </w:r>
    </w:p>
    <w:bookmarkStart w:id="700" w:name="P700"/>
    <w:bookmarkEnd w:id="700"/>
    <w:p>
      <w:pPr>
        <w:pStyle w:val="2"/>
        <w:outlineLvl w:val="0"/>
        <w:ind w:firstLine="540"/>
        <w:jc w:val="both"/>
      </w:pPr>
      <w:r>
        <w:rPr>
          <w:sz w:val="24"/>
        </w:rPr>
        <w:t xml:space="preserve">Статья 21. Поддержка субъектов малого и среднего предпринимательства в сфере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4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40" w:line-rule="auto"/>
        <w:ind w:firstLine="540"/>
        <w:jc w:val="both"/>
      </w:pPr>
      <w:r>
        <w:rPr>
          <w:sz w:val="24"/>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4"/>
        </w:rPr>
      </w:r>
    </w:p>
    <w:p>
      <w:pPr>
        <w:pStyle w:val="2"/>
        <w:outlineLvl w:val="0"/>
        <w:ind w:firstLine="540"/>
        <w:jc w:val="both"/>
      </w:pPr>
      <w:r>
        <w:rPr>
          <w:sz w:val="24"/>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jc w:val="both"/>
      </w:pPr>
      <w:r>
        <w:rPr>
          <w:sz w:val="24"/>
        </w:rPr>
        <w:t xml:space="preserve">(в ред. Федерального </w:t>
      </w:r>
      <w:hyperlink w:history="0" r:id="rId410"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10.07.2023 N 291-ФЗ)</w:t>
      </w:r>
    </w:p>
    <w:p>
      <w:pPr>
        <w:pStyle w:val="0"/>
        <w:spacing w:before="240" w:line-rule="auto"/>
        <w:ind w:firstLine="540"/>
        <w:jc w:val="both"/>
      </w:pPr>
      <w:r>
        <w:rPr>
          <w:sz w:val="24"/>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40" w:line-rule="auto"/>
        <w:ind w:firstLine="540"/>
        <w:jc w:val="both"/>
      </w:pPr>
      <w:r>
        <w:rPr>
          <w:sz w:val="24"/>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40" w:line-rule="auto"/>
        <w:ind w:firstLine="540"/>
        <w:jc w:val="both"/>
      </w:pPr>
      <w:r>
        <w:rPr>
          <w:sz w:val="24"/>
        </w:rPr>
        <w:t xml:space="preserve">4) создания акционерных инвестиционных фондов и закрытых паевых инвестиционных фондов.</w:t>
      </w:r>
    </w:p>
    <w:p>
      <w:pPr>
        <w:pStyle w:val="0"/>
        <w:ind w:firstLine="540"/>
        <w:jc w:val="both"/>
      </w:pPr>
      <w:r>
        <w:rPr>
          <w:sz w:val="24"/>
        </w:rPr>
      </w:r>
    </w:p>
    <w:bookmarkStart w:id="717" w:name="P717"/>
    <w:bookmarkEnd w:id="717"/>
    <w:p>
      <w:pPr>
        <w:pStyle w:val="2"/>
        <w:outlineLvl w:val="0"/>
        <w:ind w:firstLine="540"/>
        <w:jc w:val="both"/>
      </w:pPr>
      <w:r>
        <w:rPr>
          <w:sz w:val="24"/>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4"/>
        </w:rPr>
      </w:r>
    </w:p>
    <w:p>
      <w:pPr>
        <w:pStyle w:val="0"/>
        <w:ind w:firstLine="540"/>
        <w:jc w:val="both"/>
      </w:pPr>
      <w:r>
        <w:rPr>
          <w:sz w:val="24"/>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40" w:line-rule="auto"/>
        <w:ind w:firstLine="540"/>
        <w:jc w:val="both"/>
      </w:pPr>
      <w:r>
        <w:rPr>
          <w:sz w:val="24"/>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40" w:line-rule="auto"/>
        <w:ind w:firstLine="540"/>
        <w:jc w:val="both"/>
      </w:pPr>
      <w:r>
        <w:rPr>
          <w:sz w:val="24"/>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4"/>
        </w:rPr>
      </w:r>
    </w:p>
    <w:p>
      <w:pPr>
        <w:pStyle w:val="2"/>
        <w:outlineLvl w:val="0"/>
        <w:ind w:firstLine="540"/>
        <w:jc w:val="both"/>
      </w:pPr>
      <w:r>
        <w:rPr>
          <w:sz w:val="24"/>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40" w:line-rule="auto"/>
        <w:ind w:firstLine="540"/>
        <w:jc w:val="both"/>
      </w:pPr>
      <w:r>
        <w:rPr>
          <w:sz w:val="24"/>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40" w:line-rule="auto"/>
        <w:ind w:firstLine="540"/>
        <w:jc w:val="both"/>
      </w:pPr>
      <w:r>
        <w:rPr>
          <w:sz w:val="24"/>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40" w:line-rule="auto"/>
        <w:ind w:firstLine="540"/>
        <w:jc w:val="both"/>
      </w:pPr>
      <w:r>
        <w:rPr>
          <w:sz w:val="24"/>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40" w:line-rule="auto"/>
        <w:ind w:firstLine="540"/>
        <w:jc w:val="both"/>
      </w:pPr>
      <w:r>
        <w:rPr>
          <w:sz w:val="24"/>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4"/>
        </w:rPr>
      </w:r>
    </w:p>
    <w:p>
      <w:pPr>
        <w:pStyle w:val="2"/>
        <w:outlineLvl w:val="0"/>
        <w:ind w:firstLine="540"/>
        <w:jc w:val="both"/>
      </w:pPr>
      <w:r>
        <w:rPr>
          <w:sz w:val="24"/>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41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4"/>
            <w:color w:val="0000ff"/>
          </w:rPr>
          <w:t xml:space="preserve">законом</w:t>
        </w:r>
      </w:hyperlink>
      <w:r>
        <w:rPr>
          <w:sz w:val="24"/>
        </w:rPr>
        <w:t xml:space="preserve"> от 26.07.2019 N 245-ФЗ)</w:t>
      </w:r>
    </w:p>
    <w:p>
      <w:pPr>
        <w:pStyle w:val="0"/>
        <w:ind w:firstLine="540"/>
        <w:jc w:val="both"/>
      </w:pPr>
      <w:r>
        <w:rPr>
          <w:sz w:val="24"/>
        </w:rPr>
      </w:r>
    </w:p>
    <w:bookmarkStart w:id="736" w:name="P736"/>
    <w:bookmarkEnd w:id="736"/>
    <w:p>
      <w:pPr>
        <w:pStyle w:val="0"/>
        <w:ind w:firstLine="540"/>
        <w:jc w:val="both"/>
      </w:pPr>
      <w:r>
        <w:rPr>
          <w:sz w:val="24"/>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737" w:name="P737"/>
    <w:bookmarkEnd w:id="737"/>
    <w:p>
      <w:pPr>
        <w:pStyle w:val="0"/>
        <w:spacing w:before="240" w:line-rule="auto"/>
        <w:ind w:firstLine="540"/>
        <w:jc w:val="both"/>
      </w:pPr>
      <w:r>
        <w:rPr>
          <w:sz w:val="24"/>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4"/>
        </w:rPr>
        <w:t xml:space="preserve">(в ред. Федерального </w:t>
      </w:r>
      <w:hyperlink w:history="0" r:id="rId412"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04.11.2022 N 418-ФЗ)</w:t>
      </w:r>
    </w:p>
    <w:bookmarkStart w:id="739" w:name="P739"/>
    <w:bookmarkEnd w:id="739"/>
    <w:p>
      <w:pPr>
        <w:pStyle w:val="0"/>
        <w:spacing w:before="240" w:line-rule="auto"/>
        <w:ind w:firstLine="540"/>
        <w:jc w:val="both"/>
      </w:pPr>
      <w:r>
        <w:rPr>
          <w:sz w:val="24"/>
        </w:rPr>
        <w:t xml:space="preserve">а) инвалиды и лица с ограниченными возможностями здоровья;</w:t>
      </w:r>
    </w:p>
    <w:p>
      <w:pPr>
        <w:pStyle w:val="0"/>
        <w:spacing w:before="240" w:line-rule="auto"/>
        <w:ind w:firstLine="540"/>
        <w:jc w:val="both"/>
      </w:pPr>
      <w:r>
        <w:rPr>
          <w:sz w:val="24"/>
        </w:rPr>
        <w:t xml:space="preserve">б) одинокие и (или) многодетные родители, воспитывающие несовершеннолетних детей, в том числе детей-инвалидов;</w:t>
      </w:r>
    </w:p>
    <w:p>
      <w:pPr>
        <w:pStyle w:val="0"/>
        <w:spacing w:before="240" w:line-rule="auto"/>
        <w:ind w:firstLine="540"/>
        <w:jc w:val="both"/>
      </w:pPr>
      <w:r>
        <w:rPr>
          <w:sz w:val="24"/>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40" w:line-rule="auto"/>
        <w:ind w:firstLine="540"/>
        <w:jc w:val="both"/>
      </w:pPr>
      <w:r>
        <w:rPr>
          <w:sz w:val="24"/>
        </w:rPr>
        <w:t xml:space="preserve">г) выпускники детских домов в возрасте до двадцати трех лет;</w:t>
      </w:r>
    </w:p>
    <w:p>
      <w:pPr>
        <w:pStyle w:val="0"/>
        <w:spacing w:before="240" w:line-rule="auto"/>
        <w:ind w:firstLine="540"/>
        <w:jc w:val="both"/>
      </w:pPr>
      <w:r>
        <w:rPr>
          <w:sz w:val="24"/>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4"/>
        </w:rPr>
        <w:t xml:space="preserve">(пп. "д" в ред. Федерального </w:t>
      </w:r>
      <w:hyperlink w:history="0" r:id="rId413"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02.07.2021 N 334-ФЗ)</w:t>
      </w:r>
    </w:p>
    <w:p>
      <w:pPr>
        <w:pStyle w:val="0"/>
        <w:spacing w:before="240" w:line-rule="auto"/>
        <w:ind w:firstLine="540"/>
        <w:jc w:val="both"/>
      </w:pPr>
      <w:r>
        <w:rPr>
          <w:sz w:val="24"/>
        </w:rPr>
        <w:t xml:space="preserve">е) беженцы и вынужденные переселенцы;</w:t>
      </w:r>
    </w:p>
    <w:p>
      <w:pPr>
        <w:pStyle w:val="0"/>
        <w:spacing w:before="240" w:line-rule="auto"/>
        <w:ind w:firstLine="540"/>
        <w:jc w:val="both"/>
      </w:pPr>
      <w:r>
        <w:rPr>
          <w:sz w:val="24"/>
        </w:rPr>
        <w:t xml:space="preserve">ж) малоимущие граждане;</w:t>
      </w:r>
    </w:p>
    <w:bookmarkStart w:id="747" w:name="P747"/>
    <w:bookmarkEnd w:id="747"/>
    <w:p>
      <w:pPr>
        <w:pStyle w:val="0"/>
        <w:spacing w:before="240" w:line-rule="auto"/>
        <w:ind w:firstLine="540"/>
        <w:jc w:val="both"/>
      </w:pPr>
      <w:r>
        <w:rPr>
          <w:sz w:val="24"/>
        </w:rPr>
        <w:t xml:space="preserve">з) лица без определенного места жительства и занятий;</w:t>
      </w:r>
    </w:p>
    <w:p>
      <w:pPr>
        <w:pStyle w:val="0"/>
        <w:spacing w:before="240" w:line-rule="auto"/>
        <w:ind w:firstLine="540"/>
        <w:jc w:val="both"/>
      </w:pPr>
      <w:r>
        <w:rPr>
          <w:sz w:val="24"/>
        </w:rPr>
        <w:t xml:space="preserve">и) граждане, не указанные в </w:t>
      </w:r>
      <w:hyperlink w:history="0" w:anchor="P739" w:tooltip="а) инвалиды и лица с ограниченными возможностями здоровья;">
        <w:r>
          <w:rPr>
            <w:sz w:val="24"/>
            <w:color w:val="0000ff"/>
          </w:rPr>
          <w:t xml:space="preserve">подпунктах "а"</w:t>
        </w:r>
      </w:hyperlink>
      <w:r>
        <w:rPr>
          <w:sz w:val="24"/>
        </w:rPr>
        <w:t xml:space="preserve"> - </w:t>
      </w:r>
      <w:hyperlink w:history="0" w:anchor="P747" w:tooltip="з) лица без определенного места жительства и занятий;">
        <w:r>
          <w:rPr>
            <w:sz w:val="24"/>
            <w:color w:val="0000ff"/>
          </w:rPr>
          <w:t xml:space="preserve">"з"</w:t>
        </w:r>
      </w:hyperlink>
      <w:r>
        <w:rPr>
          <w:sz w:val="24"/>
        </w:rPr>
        <w:t xml:space="preserve"> настоящего пункта, признанные нуждающимися в социальном обслуживании;</w:t>
      </w:r>
    </w:p>
    <w:p>
      <w:pPr>
        <w:pStyle w:val="0"/>
        <w:spacing w:before="240" w:line-rule="auto"/>
        <w:ind w:firstLine="540"/>
        <w:jc w:val="both"/>
      </w:pPr>
      <w:r>
        <w:rPr>
          <w:sz w:val="24"/>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pPr>
        <w:pStyle w:val="0"/>
        <w:jc w:val="both"/>
      </w:pPr>
      <w:r>
        <w:rPr>
          <w:sz w:val="24"/>
        </w:rPr>
        <w:t xml:space="preserve">(пп. "к" введен Федеральным </w:t>
      </w:r>
      <w:hyperlink w:history="0" r:id="rId414"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12.12.2023 N 578-ФЗ)</w:t>
      </w:r>
    </w:p>
    <w:p>
      <w:pPr>
        <w:pStyle w:val="0"/>
        <w:spacing w:before="240" w:line-rule="auto"/>
        <w:ind w:firstLine="540"/>
        <w:jc w:val="both"/>
      </w:pPr>
      <w:r>
        <w:rPr>
          <w:sz w:val="24"/>
        </w:rPr>
        <w:t xml:space="preserve">л) ветераны боевых действий;</w:t>
      </w:r>
    </w:p>
    <w:p>
      <w:pPr>
        <w:pStyle w:val="0"/>
        <w:jc w:val="both"/>
      </w:pPr>
      <w:r>
        <w:rPr>
          <w:sz w:val="24"/>
        </w:rPr>
        <w:t xml:space="preserve">(пп. "л" введен Федеральным </w:t>
      </w:r>
      <w:hyperlink w:history="0" r:id="rId415"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12.12.2023 N 578-ФЗ)</w:t>
      </w:r>
    </w:p>
    <w:p>
      <w:pPr>
        <w:pStyle w:val="0"/>
        <w:spacing w:before="240" w:line-rule="auto"/>
        <w:ind w:firstLine="540"/>
        <w:jc w:val="both"/>
      </w:pPr>
      <w:r>
        <w:rPr>
          <w:sz w:val="24"/>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4"/>
        </w:rPr>
        <w:t xml:space="preserve">(п. 1.1 введен Федеральным </w:t>
      </w:r>
      <w:hyperlink w:history="0" r:id="rId416"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04.11.2022 N 418-ФЗ)</w:t>
      </w:r>
    </w:p>
    <w:p>
      <w:pPr>
        <w:pStyle w:val="0"/>
        <w:spacing w:before="240" w:line-rule="auto"/>
        <w:ind w:firstLine="540"/>
        <w:jc w:val="both"/>
      </w:pPr>
      <w:r>
        <w:rPr>
          <w:sz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обеспечивает реализацию производимых гражданами из числа категорий, указанных в </w:t>
      </w:r>
      <w:hyperlink w:history="0"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40" w:line-rule="auto"/>
        <w:ind w:firstLine="540"/>
        <w:jc w:val="both"/>
      </w:pPr>
      <w:r>
        <w:rPr>
          <w:sz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w:t>
        </w:r>
      </w:hyperlink>
      <w:r>
        <w:rPr>
          <w:sz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40" w:line-rule="auto"/>
        <w:ind w:firstLine="540"/>
        <w:jc w:val="both"/>
      </w:pPr>
      <w:r>
        <w:rPr>
          <w:sz w:val="24"/>
        </w:rPr>
        <w:t xml:space="preserve">а) деятельность по оказанию социально-бытовых услуг, направленных на поддержание жизнедеятельности в быту;</w:t>
      </w:r>
    </w:p>
    <w:p>
      <w:pPr>
        <w:pStyle w:val="0"/>
        <w:spacing w:before="240" w:line-rule="auto"/>
        <w:ind w:firstLine="540"/>
        <w:jc w:val="both"/>
      </w:pPr>
      <w:r>
        <w:rPr>
          <w:sz w:val="24"/>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40" w:line-rule="auto"/>
        <w:ind w:firstLine="540"/>
        <w:jc w:val="both"/>
      </w:pPr>
      <w:r>
        <w:rPr>
          <w:sz w:val="24"/>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40" w:line-rule="auto"/>
        <w:ind w:firstLine="540"/>
        <w:jc w:val="both"/>
      </w:pPr>
      <w:r>
        <w:rPr>
          <w:sz w:val="24"/>
        </w:rPr>
        <w:t xml:space="preserve">г) деятельность по оказанию социально-педагогических услуг, направленных на профилактику отклонений в поведении;</w:t>
      </w:r>
    </w:p>
    <w:p>
      <w:pPr>
        <w:pStyle w:val="0"/>
        <w:spacing w:before="240" w:line-rule="auto"/>
        <w:ind w:firstLine="540"/>
        <w:jc w:val="both"/>
      </w:pPr>
      <w:r>
        <w:rPr>
          <w:sz w:val="24"/>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40" w:line-rule="auto"/>
        <w:ind w:firstLine="540"/>
        <w:jc w:val="both"/>
      </w:pPr>
      <w:r>
        <w:rPr>
          <w:sz w:val="24"/>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40" w:line-rule="auto"/>
        <w:ind w:firstLine="540"/>
        <w:jc w:val="both"/>
      </w:pPr>
      <w:r>
        <w:rPr>
          <w:sz w:val="24"/>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40" w:line-rule="auto"/>
        <w:ind w:firstLine="540"/>
        <w:jc w:val="both"/>
      </w:pPr>
      <w:r>
        <w:rPr>
          <w:sz w:val="24"/>
        </w:rPr>
        <w:t xml:space="preserve">з) деятельность по организации отдыха и оздоровления инвалидов и пенсионеров;</w:t>
      </w:r>
    </w:p>
    <w:p>
      <w:pPr>
        <w:pStyle w:val="0"/>
        <w:spacing w:before="240" w:line-rule="auto"/>
        <w:ind w:firstLine="540"/>
        <w:jc w:val="both"/>
      </w:pPr>
      <w:r>
        <w:rPr>
          <w:sz w:val="24"/>
        </w:rPr>
        <w:t xml:space="preserve">и) деятельность по оказанию услуг в сфере дополнительного образования;</w:t>
      </w:r>
    </w:p>
    <w:p>
      <w:pPr>
        <w:pStyle w:val="0"/>
        <w:spacing w:before="240" w:line-rule="auto"/>
        <w:ind w:firstLine="540"/>
        <w:jc w:val="both"/>
      </w:pPr>
      <w:r>
        <w:rPr>
          <w:sz w:val="24"/>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767" w:name="P767"/>
    <w:bookmarkEnd w:id="767"/>
    <w:p>
      <w:pPr>
        <w:pStyle w:val="0"/>
        <w:spacing w:before="240" w:line-rule="auto"/>
        <w:ind w:firstLine="540"/>
        <w:jc w:val="both"/>
      </w:pPr>
      <w:r>
        <w:rPr>
          <w:sz w:val="24"/>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40" w:line-rule="auto"/>
        <w:ind w:firstLine="540"/>
        <w:jc w:val="both"/>
      </w:pPr>
      <w:r>
        <w:rPr>
          <w:sz w:val="24"/>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40" w:line-rule="auto"/>
        <w:ind w:firstLine="540"/>
        <w:jc w:val="both"/>
      </w:pPr>
      <w:r>
        <w:rPr>
          <w:sz w:val="24"/>
        </w:rPr>
        <w:t xml:space="preserve">б) деятельность по организации отдыха и оздоровления детей;</w:t>
      </w:r>
    </w:p>
    <w:p>
      <w:pPr>
        <w:pStyle w:val="0"/>
        <w:spacing w:before="240" w:line-rule="auto"/>
        <w:ind w:firstLine="540"/>
        <w:jc w:val="both"/>
      </w:pPr>
      <w:r>
        <w:rPr>
          <w:sz w:val="24"/>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40" w:line-rule="auto"/>
        <w:ind w:firstLine="540"/>
        <w:jc w:val="both"/>
      </w:pPr>
      <w:r>
        <w:rPr>
          <w:sz w:val="24"/>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40" w:line-rule="auto"/>
        <w:ind w:firstLine="540"/>
        <w:jc w:val="both"/>
      </w:pPr>
      <w:r>
        <w:rPr>
          <w:sz w:val="24"/>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40" w:line-rule="auto"/>
        <w:ind w:firstLine="540"/>
        <w:jc w:val="both"/>
      </w:pPr>
      <w:r>
        <w:rPr>
          <w:sz w:val="24"/>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40" w:line-rule="auto"/>
        <w:ind w:firstLine="540"/>
        <w:jc w:val="both"/>
      </w:pPr>
      <w:r>
        <w:rPr>
          <w:sz w:val="24"/>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40" w:line-rule="auto"/>
        <w:ind w:firstLine="540"/>
        <w:jc w:val="both"/>
      </w:pPr>
      <w:r>
        <w:rPr>
          <w:sz w:val="24"/>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01.01.2028 пп "и" п. 4 ч. 1 ст. 24.1 утрачивает силу (</w:t>
            </w:r>
            <w:hyperlink w:history="0" r:id="rId417"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ФЗ</w:t>
              </w:r>
            </w:hyperlink>
            <w:r>
              <w:rPr>
                <w:sz w:val="24"/>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 деятельность по реализации книжной продукции для детей и юношества, учебной, просветительской и справочной литературы. </w:t>
      </w:r>
      <w:hyperlink w:history="0" r:id="rId418"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4"/>
            <w:color w:val="0000ff"/>
          </w:rPr>
          <w:t xml:space="preserve">Критерии</w:t>
        </w:r>
      </w:hyperlink>
      <w:r>
        <w:rPr>
          <w:sz w:val="24"/>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4"/>
        </w:rPr>
        <w:t xml:space="preserve">(пп. "и" введен Федеральным </w:t>
      </w:r>
      <w:hyperlink w:history="0" r:id="rId419"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02.07.2021 N 335-ФЗ)</w:t>
      </w:r>
    </w:p>
    <w:p>
      <w:pPr>
        <w:pStyle w:val="0"/>
        <w:spacing w:before="240" w:line-rule="auto"/>
        <w:ind w:firstLine="540"/>
        <w:jc w:val="both"/>
      </w:pPr>
      <w:r>
        <w:rPr>
          <w:sz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пунктами 1</w:t>
        </w:r>
      </w:hyperlink>
      <w:r>
        <w:rPr>
          <w:sz w:val="24"/>
        </w:rPr>
        <w:t xml:space="preserve"> и </w:t>
      </w:r>
      <w:hyperlink w:history="0" w:anchor="P76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4"/>
            <w:color w:val="0000ff"/>
          </w:rPr>
          <w:t xml:space="preserve">4 части 1</w:t>
        </w:r>
      </w:hyperlink>
      <w:r>
        <w:rPr>
          <w:sz w:val="24"/>
        </w:rPr>
        <w:t xml:space="preserve"> настоящей статьи вправе устанавливать категории граждан дополнительно к категориям, указанным в </w:t>
      </w:r>
      <w:hyperlink w:history="0"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4"/>
            <w:color w:val="0000ff"/>
          </w:rPr>
          <w:t xml:space="preserve">пункте 1 части 1</w:t>
        </w:r>
      </w:hyperlink>
      <w:r>
        <w:rPr>
          <w:sz w:val="24"/>
        </w:rPr>
        <w:t xml:space="preserve"> настоящей статьи, и виды деятельности дополнительно к видам деятельности, указанным в </w:t>
      </w:r>
      <w:hyperlink w:history="0" w:anchor="P76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4"/>
            <w:color w:val="0000ff"/>
          </w:rPr>
          <w:t xml:space="preserve">пункте 4 части 1</w:t>
        </w:r>
      </w:hyperlink>
      <w:r>
        <w:rPr>
          <w:sz w:val="24"/>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40" w:line-rule="auto"/>
        <w:ind w:firstLine="540"/>
        <w:jc w:val="both"/>
      </w:pPr>
      <w:r>
        <w:rPr>
          <w:sz w:val="24"/>
        </w:rPr>
        <w:t xml:space="preserve">3. </w:t>
      </w:r>
      <w:hyperlink w:history="0" r:id="rId420"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4"/>
            <w:color w:val="0000ff"/>
          </w:rPr>
          <w:t xml:space="preserve">Порядок</w:t>
        </w:r>
      </w:hyperlink>
      <w:r>
        <w:rPr>
          <w:sz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40" w:line-rule="auto"/>
        <w:ind w:firstLine="540"/>
        <w:jc w:val="both"/>
      </w:pPr>
      <w:r>
        <w:rPr>
          <w:sz w:val="24"/>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40" w:line-rule="auto"/>
        <w:ind w:firstLine="540"/>
        <w:jc w:val="both"/>
      </w:pPr>
      <w:r>
        <w:rPr>
          <w:sz w:val="24"/>
        </w:rPr>
        <w:t xml:space="preserve">5. Оказание поддержки социальным предприятиям может осуществляться в виде:</w:t>
      </w:r>
    </w:p>
    <w:p>
      <w:pPr>
        <w:pStyle w:val="0"/>
        <w:spacing w:before="240" w:line-rule="auto"/>
        <w:ind w:firstLine="540"/>
        <w:jc w:val="both"/>
      </w:pPr>
      <w:r>
        <w:rPr>
          <w:sz w:val="24"/>
        </w:rPr>
        <w:t xml:space="preserve">1) обеспечения наличия инфраструктуры поддержки социальных предприятий;</w:t>
      </w:r>
    </w:p>
    <w:p>
      <w:pPr>
        <w:pStyle w:val="0"/>
        <w:spacing w:before="240" w:line-rule="auto"/>
        <w:ind w:firstLine="540"/>
        <w:jc w:val="both"/>
      </w:pPr>
      <w:r>
        <w:rPr>
          <w:sz w:val="24"/>
        </w:rPr>
        <w:t xml:space="preserve">2) оказания финансовой поддержки социальным предприятиям (в том числе в рамках предоставления субсидий);</w:t>
      </w:r>
    </w:p>
    <w:p>
      <w:pPr>
        <w:pStyle w:val="0"/>
        <w:spacing w:before="240" w:line-rule="auto"/>
        <w:ind w:firstLine="540"/>
        <w:jc w:val="both"/>
      </w:pPr>
      <w:r>
        <w:rPr>
          <w:sz w:val="24"/>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40" w:line-rule="auto"/>
        <w:ind w:firstLine="540"/>
        <w:jc w:val="both"/>
      </w:pPr>
      <w:r>
        <w:rPr>
          <w:sz w:val="24"/>
        </w:rPr>
        <w:t xml:space="preserve">4) оказания информационной поддержки социальным предприятиям;</w:t>
      </w:r>
    </w:p>
    <w:p>
      <w:pPr>
        <w:pStyle w:val="0"/>
        <w:spacing w:before="240" w:line-rule="auto"/>
        <w:ind w:firstLine="540"/>
        <w:jc w:val="both"/>
      </w:pPr>
      <w:r>
        <w:rPr>
          <w:sz w:val="24"/>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40" w:line-rule="auto"/>
        <w:ind w:firstLine="540"/>
        <w:jc w:val="both"/>
      </w:pPr>
      <w:r>
        <w:rPr>
          <w:sz w:val="24"/>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40" w:line-rule="auto"/>
        <w:ind w:firstLine="540"/>
        <w:jc w:val="both"/>
      </w:pPr>
      <w:r>
        <w:rPr>
          <w:sz w:val="24"/>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40" w:line-rule="auto"/>
        <w:ind w:firstLine="540"/>
        <w:jc w:val="both"/>
      </w:pPr>
      <w:r>
        <w:rPr>
          <w:sz w:val="24"/>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4"/>
        </w:rPr>
      </w:r>
    </w:p>
    <w:bookmarkStart w:id="793" w:name="P793"/>
    <w:bookmarkEnd w:id="793"/>
    <w:p>
      <w:pPr>
        <w:pStyle w:val="2"/>
        <w:outlineLvl w:val="0"/>
        <w:ind w:firstLine="540"/>
        <w:jc w:val="both"/>
      </w:pPr>
      <w:r>
        <w:rPr>
          <w:sz w:val="24"/>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4"/>
        </w:rPr>
      </w:r>
    </w:p>
    <w:p>
      <w:pPr>
        <w:pStyle w:val="0"/>
        <w:ind w:firstLine="540"/>
        <w:jc w:val="both"/>
      </w:pPr>
      <w:r>
        <w:rPr>
          <w:sz w:val="24"/>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pPr>
        <w:pStyle w:val="0"/>
        <w:jc w:val="both"/>
      </w:pPr>
      <w:r>
        <w:rPr>
          <w:sz w:val="24"/>
        </w:rPr>
        <w:t xml:space="preserve">(в ред. Федерального </w:t>
      </w:r>
      <w:hyperlink w:history="0" r:id="rId421"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10.07.2023 N 291-ФЗ)</w:t>
      </w:r>
    </w:p>
    <w:p>
      <w:pPr>
        <w:pStyle w:val="0"/>
        <w:ind w:firstLine="540"/>
        <w:jc w:val="both"/>
      </w:pPr>
      <w:r>
        <w:rPr>
          <w:sz w:val="24"/>
        </w:rPr>
      </w:r>
    </w:p>
    <w:p>
      <w:pPr>
        <w:pStyle w:val="2"/>
        <w:outlineLvl w:val="0"/>
        <w:ind w:firstLine="540"/>
        <w:jc w:val="both"/>
      </w:pPr>
      <w:r>
        <w:rPr>
          <w:sz w:val="24"/>
        </w:rPr>
        <w:t xml:space="preserve">Статья 25.1. Корпорация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42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jc w:val="both"/>
      </w:pPr>
      <w:r>
        <w:rPr>
          <w:sz w:val="24"/>
        </w:rPr>
      </w:r>
    </w:p>
    <w:bookmarkStart w:id="802" w:name="P802"/>
    <w:bookmarkEnd w:id="802"/>
    <w:p>
      <w:pPr>
        <w:pStyle w:val="0"/>
        <w:ind w:firstLine="540"/>
        <w:jc w:val="both"/>
      </w:pPr>
      <w:r>
        <w:rPr>
          <w:sz w:val="24"/>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803" w:name="P803"/>
    <w:bookmarkEnd w:id="803"/>
    <w:p>
      <w:pPr>
        <w:pStyle w:val="0"/>
        <w:spacing w:before="240" w:line-rule="auto"/>
        <w:ind w:firstLine="540"/>
        <w:jc w:val="both"/>
      </w:pPr>
      <w:r>
        <w:rPr>
          <w:sz w:val="24"/>
        </w:rPr>
        <w:t xml:space="preserve">2. Основными задачами корпорации развития малого и среднего предпринимательства являются:</w:t>
      </w:r>
    </w:p>
    <w:p>
      <w:pPr>
        <w:pStyle w:val="0"/>
        <w:spacing w:before="240" w:line-rule="auto"/>
        <w:ind w:firstLine="540"/>
        <w:jc w:val="both"/>
      </w:pPr>
      <w:r>
        <w:rPr>
          <w:sz w:val="24"/>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40" w:line-rule="auto"/>
        <w:ind w:firstLine="540"/>
        <w:jc w:val="both"/>
      </w:pPr>
      <w:r>
        <w:rPr>
          <w:sz w:val="24"/>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4"/>
        </w:rPr>
        <w:t xml:space="preserve">(в ред. Федерального </w:t>
      </w:r>
      <w:hyperlink w:history="0" r:id="rId42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закона</w:t>
        </w:r>
      </w:hyperlink>
      <w:r>
        <w:rPr>
          <w:sz w:val="24"/>
        </w:rPr>
        <w:t xml:space="preserve"> от 02.07.2021 N 332-ФЗ)</w:t>
      </w:r>
    </w:p>
    <w:p>
      <w:pPr>
        <w:pStyle w:val="0"/>
        <w:spacing w:before="240" w:line-rule="auto"/>
        <w:ind w:firstLine="540"/>
        <w:jc w:val="both"/>
      </w:pPr>
      <w:r>
        <w:rPr>
          <w:sz w:val="24"/>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4"/>
        </w:rPr>
        <w:t xml:space="preserve">(в ред. Федеральных законов от 29.12.2015 </w:t>
      </w:r>
      <w:hyperlink w:history="0" r:id="rId42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01.04.2020 </w:t>
      </w:r>
      <w:hyperlink w:history="0" r:id="rId42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4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4"/>
        </w:rPr>
        <w:t xml:space="preserve">(в ред. Федерального </w:t>
      </w:r>
      <w:hyperlink w:history="0" r:id="rId42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27.12.2019 N 474-ФЗ)</w:t>
      </w:r>
    </w:p>
    <w:p>
      <w:pPr>
        <w:pStyle w:val="0"/>
        <w:spacing w:before="240" w:line-rule="auto"/>
        <w:ind w:firstLine="540"/>
        <w:jc w:val="both"/>
      </w:pPr>
      <w:r>
        <w:rPr>
          <w:sz w:val="24"/>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40" w:line-rule="auto"/>
        <w:ind w:firstLine="540"/>
        <w:jc w:val="both"/>
      </w:pPr>
      <w:r>
        <w:rPr>
          <w:sz w:val="24"/>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813" w:name="P813"/>
    <w:bookmarkEnd w:id="813"/>
    <w:p>
      <w:pPr>
        <w:pStyle w:val="0"/>
        <w:spacing w:before="240" w:line-rule="auto"/>
        <w:ind w:firstLine="540"/>
        <w:jc w:val="both"/>
      </w:pPr>
      <w:r>
        <w:rPr>
          <w:sz w:val="24"/>
        </w:rPr>
        <w:t xml:space="preserve">3. Утратил силу с 1 января 2016 года. - Федеральный </w:t>
      </w:r>
      <w:hyperlink w:history="0" r:id="rId42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w:t>
        </w:r>
      </w:hyperlink>
      <w:r>
        <w:rPr>
          <w:sz w:val="24"/>
        </w:rPr>
        <w:t xml:space="preserve"> от 29.12.2015 N 408-ФЗ.</w:t>
      </w:r>
    </w:p>
    <w:p>
      <w:pPr>
        <w:pStyle w:val="0"/>
        <w:spacing w:before="240" w:line-rule="auto"/>
        <w:ind w:firstLine="540"/>
        <w:jc w:val="both"/>
      </w:pPr>
      <w:r>
        <w:rPr>
          <w:sz w:val="24"/>
        </w:rPr>
        <w:t xml:space="preserve">4. Корпорация развития малого и среднего предпринимательства для достижения задач, установленных </w:t>
      </w:r>
      <w:hyperlink w:history="0" w:anchor="P803"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 осуществляет следующие функции:</w:t>
      </w:r>
    </w:p>
    <w:p>
      <w:pPr>
        <w:pStyle w:val="0"/>
        <w:spacing w:before="240" w:line-rule="auto"/>
        <w:ind w:firstLine="540"/>
        <w:jc w:val="both"/>
      </w:pPr>
      <w:r>
        <w:rPr>
          <w:sz w:val="24"/>
        </w:rPr>
        <w:t xml:space="preserve">1) участвует в реализации </w:t>
      </w:r>
      <w:hyperlink w:history="0" w:anchor="P308" w:tooltip="2) определение принципов, приоритетных направлений, форм и видов поддержки субъектов малого и среднего предпринимательства;">
        <w:r>
          <w:rPr>
            <w:sz w:val="24"/>
            <w:color w:val="0000ff"/>
          </w:rPr>
          <w:t xml:space="preserve">пунктов 2</w:t>
        </w:r>
      </w:hyperlink>
      <w:r>
        <w:rPr>
          <w:sz w:val="24"/>
        </w:rPr>
        <w:t xml:space="preserve">, </w:t>
      </w:r>
      <w:hyperlink w:history="0" w:anchor="P31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4"/>
            <w:color w:val="0000ff"/>
          </w:rPr>
          <w:t xml:space="preserve">4</w:t>
        </w:r>
      </w:hyperlink>
      <w:r>
        <w:rPr>
          <w:sz w:val="24"/>
        </w:rPr>
        <w:t xml:space="preserve">, </w:t>
      </w:r>
      <w:hyperlink w:history="0" w:anchor="P31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4"/>
            <w:color w:val="0000ff"/>
          </w:rPr>
          <w:t xml:space="preserve">6</w:t>
        </w:r>
      </w:hyperlink>
      <w:r>
        <w:rPr>
          <w:sz w:val="24"/>
        </w:rPr>
        <w:t xml:space="preserve">, </w:t>
      </w:r>
      <w:hyperlink w:history="0" w:anchor="P315"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4"/>
            <w:color w:val="0000ff"/>
          </w:rPr>
          <w:t xml:space="preserve">8</w:t>
        </w:r>
      </w:hyperlink>
      <w:r>
        <w:rPr>
          <w:sz w:val="24"/>
        </w:rPr>
        <w:t xml:space="preserve"> - </w:t>
      </w:r>
      <w:hyperlink w:history="0" w:anchor="P317" w:tooltip="10) поддержка государственных программ (подпрограмм) субъектов Российской Федерации;">
        <w:r>
          <w:rPr>
            <w:sz w:val="24"/>
            <w:color w:val="0000ff"/>
          </w:rPr>
          <w:t xml:space="preserve">10</w:t>
        </w:r>
      </w:hyperlink>
      <w:r>
        <w:rPr>
          <w:sz w:val="24"/>
        </w:rPr>
        <w:t xml:space="preserve">, </w:t>
      </w:r>
      <w:hyperlink w:history="0" w:anchor="P31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4"/>
            <w:color w:val="0000ff"/>
          </w:rPr>
          <w:t xml:space="preserve">11</w:t>
        </w:r>
      </w:hyperlink>
      <w:r>
        <w:rPr>
          <w:sz w:val="24"/>
        </w:rPr>
        <w:t xml:space="preserve">, </w:t>
      </w:r>
      <w:hyperlink w:history="0" w:anchor="P32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4"/>
            <w:color w:val="0000ff"/>
          </w:rPr>
          <w:t xml:space="preserve">13</w:t>
        </w:r>
      </w:hyperlink>
      <w:r>
        <w:rPr>
          <w:sz w:val="24"/>
        </w:rPr>
        <w:t xml:space="preserve">, </w:t>
      </w:r>
      <w:hyperlink w:history="0" w:anchor="P32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4"/>
            <w:color w:val="0000ff"/>
          </w:rPr>
          <w:t xml:space="preserve">14</w:t>
        </w:r>
      </w:hyperlink>
      <w:r>
        <w:rPr>
          <w:sz w:val="24"/>
        </w:rPr>
        <w:t xml:space="preserve">, </w:t>
      </w:r>
      <w:hyperlink w:history="0" w:anchor="P325" w:tooltip="16) формирование инфраструктуры поддержки субъектов малого и среднего предпринимательства и обеспечение ее деятельности;">
        <w:r>
          <w:rPr>
            <w:sz w:val="24"/>
            <w:color w:val="0000ff"/>
          </w:rPr>
          <w:t xml:space="preserve">16 статьи 9</w:t>
        </w:r>
      </w:hyperlink>
      <w:r>
        <w:rPr>
          <w:sz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816" w:name="P816"/>
    <w:bookmarkEnd w:id="816"/>
    <w:p>
      <w:pPr>
        <w:pStyle w:val="0"/>
        <w:spacing w:before="240" w:line-rule="auto"/>
        <w:ind w:firstLine="540"/>
        <w:jc w:val="both"/>
      </w:pPr>
      <w:r>
        <w:rPr>
          <w:sz w:val="24"/>
        </w:rPr>
        <w:t xml:space="preserve">2) организует и проводит в установленном Правительством Российской Федерации </w:t>
      </w:r>
      <w:hyperlink w:history="0" r:id="rId42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3) организует и проводит в установленном Правительством Российской Федерации </w:t>
      </w:r>
      <w:hyperlink w:history="0" r:id="rId43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4"/>
        </w:rPr>
        <w:t xml:space="preserve">отчетов</w:t>
      </w:r>
      <w:r>
        <w:rPr>
          <w:sz w:val="24"/>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3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4) организует и проводит в установленном Правительством Российской Федерации </w:t>
      </w:r>
      <w:hyperlink w:history="0" r:id="rId433"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4"/>
            <w:color w:val="0000ff"/>
          </w:rPr>
          <w:t xml:space="preserve">порядке</w:t>
        </w:r>
      </w:hyperlink>
      <w:r>
        <w:rPr>
          <w:sz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819" w:name="P819"/>
    <w:bookmarkEnd w:id="819"/>
    <w:p>
      <w:pPr>
        <w:pStyle w:val="0"/>
        <w:spacing w:before="240" w:line-rule="auto"/>
        <w:ind w:firstLine="540"/>
        <w:jc w:val="both"/>
      </w:pPr>
      <w:r>
        <w:rPr>
          <w:sz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4"/>
        </w:rPr>
        <w:t xml:space="preserve">отчетов</w:t>
      </w:r>
      <w:r>
        <w:rPr>
          <w:sz w:val="24"/>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40" w:line-rule="auto"/>
        <w:ind w:firstLine="540"/>
        <w:jc w:val="both"/>
      </w:pPr>
      <w:r>
        <w:rPr>
          <w:sz w:val="24"/>
        </w:rPr>
        <w:t xml:space="preserve">6) обращается в антимонопольный орган в случаях, установленных </w:t>
      </w:r>
      <w:hyperlink w:history="0" r:id="rId4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12 статьи 3</w:t>
        </w:r>
      </w:hyperlink>
      <w:r>
        <w:rPr>
          <w:sz w:val="24"/>
        </w:rPr>
        <w:t xml:space="preserve"> и </w:t>
      </w:r>
      <w:hyperlink w:history="0" r:id="rId4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статьей 5.1</w:t>
        </w:r>
      </w:hyperlink>
      <w:r>
        <w:rPr>
          <w:sz w:val="24"/>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4"/>
        </w:rPr>
        <w:t xml:space="preserve">(в ред. Федерального </w:t>
      </w:r>
      <w:hyperlink w:history="0" r:id="rId43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7) обжалует в судебном порядке действия (бездействие) заказчиков, определенных в соответствии с Федеральным </w:t>
      </w:r>
      <w:hyperlink w:history="0" r:id="rId4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40" w:line-rule="auto"/>
        <w:ind w:firstLine="540"/>
        <w:jc w:val="both"/>
      </w:pPr>
      <w:r>
        <w:rPr>
          <w:sz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4"/>
        </w:rPr>
        <w:t xml:space="preserve">(п. 8 в ред. Федерального </w:t>
      </w:r>
      <w:hyperlink w:history="0" r:id="rId44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закона</w:t>
        </w:r>
      </w:hyperlink>
      <w:r>
        <w:rPr>
          <w:sz w:val="24"/>
        </w:rPr>
        <w:t xml:space="preserve"> от 29.12.2015 N 408-ФЗ)</w:t>
      </w:r>
    </w:p>
    <w:p>
      <w:pPr>
        <w:pStyle w:val="0"/>
        <w:spacing w:before="240" w:line-rule="auto"/>
        <w:ind w:firstLine="540"/>
        <w:jc w:val="both"/>
      </w:pPr>
      <w:r>
        <w:rPr>
          <w:sz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4"/>
        </w:rPr>
        <w:t xml:space="preserve">(п. 8.1 введен Федеральным </w:t>
      </w:r>
      <w:hyperlink w:history="0" r:id="rId44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законом</w:t>
        </w:r>
      </w:hyperlink>
      <w:r>
        <w:rPr>
          <w:sz w:val="24"/>
        </w:rPr>
        <w:t xml:space="preserve"> от 29.12.2015 N 408-ФЗ)</w:t>
      </w:r>
    </w:p>
    <w:p>
      <w:pPr>
        <w:pStyle w:val="0"/>
        <w:spacing w:before="240" w:line-rule="auto"/>
        <w:ind w:firstLine="540"/>
        <w:jc w:val="both"/>
      </w:pPr>
      <w:r>
        <w:rPr>
          <w:sz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4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4"/>
        </w:rPr>
        <w:t xml:space="preserve">(п. 8.2 введен Федеральным </w:t>
      </w:r>
      <w:hyperlink w:history="0" r:id="rId44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spacing w:before="240" w:line-rule="auto"/>
        <w:ind w:firstLine="540"/>
        <w:jc w:val="both"/>
      </w:pPr>
      <w:r>
        <w:rPr>
          <w:sz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4"/>
        </w:rPr>
        <w:t xml:space="preserve">(в ред. Федеральных законов от 03.07.2016 </w:t>
      </w:r>
      <w:hyperlink w:history="0" r:id="rId44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N 265-ФЗ</w:t>
        </w:r>
      </w:hyperlink>
      <w:r>
        <w:rPr>
          <w:sz w:val="24"/>
        </w:rPr>
        <w:t xml:space="preserve">, от 27.12.2018 </w:t>
      </w:r>
      <w:hyperlink w:history="0" r:id="rId44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4"/>
            <w:color w:val="0000ff"/>
          </w:rPr>
          <w:t xml:space="preserve">N 537-ФЗ</w:t>
        </w:r>
      </w:hyperlink>
      <w:r>
        <w:rPr>
          <w:sz w:val="24"/>
        </w:rPr>
        <w:t xml:space="preserve">)</w:t>
      </w:r>
    </w:p>
    <w:bookmarkStart w:id="831" w:name="P831"/>
    <w:bookmarkEnd w:id="831"/>
    <w:p>
      <w:pPr>
        <w:pStyle w:val="0"/>
        <w:spacing w:before="240" w:line-rule="auto"/>
        <w:ind w:firstLine="540"/>
        <w:jc w:val="both"/>
      </w:pPr>
      <w:r>
        <w:rPr>
          <w:sz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4"/>
        </w:rPr>
        <w:t xml:space="preserve">(в ред. Федерального </w:t>
      </w:r>
      <w:hyperlink w:history="0" r:id="rId44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закона</w:t>
        </w:r>
      </w:hyperlink>
      <w:r>
        <w:rPr>
          <w:sz w:val="24"/>
        </w:rPr>
        <w:t xml:space="preserve"> от 29.12.2015 N 408-ФЗ)</w:t>
      </w:r>
    </w:p>
    <w:p>
      <w:pPr>
        <w:pStyle w:val="0"/>
        <w:spacing w:before="240" w:line-rule="auto"/>
        <w:ind w:firstLine="540"/>
        <w:jc w:val="both"/>
      </w:pPr>
      <w:r>
        <w:rPr>
          <w:sz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40" w:line-rule="auto"/>
        <w:ind w:firstLine="540"/>
        <w:jc w:val="both"/>
      </w:pPr>
      <w:r>
        <w:rPr>
          <w:sz w:val="24"/>
        </w:rPr>
        <w:t xml:space="preserve">12) организует и проводит в установленном Правительством Российской Федерации </w:t>
      </w:r>
      <w:hyperlink w:history="0" r:id="rId447"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4"/>
            <w:color w:val="0000ff"/>
          </w:rPr>
          <w:t xml:space="preserve">порядке</w:t>
        </w:r>
      </w:hyperlink>
      <w:r>
        <w:rPr>
          <w:sz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40" w:line-rule="auto"/>
        <w:ind w:firstLine="540"/>
        <w:jc w:val="both"/>
      </w:pPr>
      <w:r>
        <w:rPr>
          <w:sz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97" w:tooltip="Статья 15.2. Требования к региональным гарантийным организациям и к их деятельности">
        <w:r>
          <w:rPr>
            <w:sz w:val="24"/>
            <w:color w:val="0000ff"/>
          </w:rPr>
          <w:t xml:space="preserve">статьей 15.2</w:t>
        </w:r>
      </w:hyperlink>
      <w:r>
        <w:rPr>
          <w:sz w:val="24"/>
        </w:rPr>
        <w:t xml:space="preserve"> настоящего Федерального закона требований;</w:t>
      </w:r>
    </w:p>
    <w:p>
      <w:pPr>
        <w:pStyle w:val="0"/>
        <w:jc w:val="both"/>
      </w:pPr>
      <w:r>
        <w:rPr>
          <w:sz w:val="24"/>
        </w:rPr>
        <w:t xml:space="preserve">(п. 12.1 введен Федеральным </w:t>
      </w:r>
      <w:hyperlink w:history="0" r:id="rId44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spacing w:before="240" w:line-rule="auto"/>
        <w:ind w:firstLine="540"/>
        <w:jc w:val="both"/>
      </w:pPr>
      <w:r>
        <w:rPr>
          <w:sz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97" w:tooltip="Статья 15.2. Требования к региональным гарантийным организациям и к их деятельности">
        <w:r>
          <w:rPr>
            <w:sz w:val="24"/>
            <w:color w:val="0000ff"/>
          </w:rPr>
          <w:t xml:space="preserve">статьей 15.2</w:t>
        </w:r>
      </w:hyperlink>
      <w:r>
        <w:rPr>
          <w:sz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4"/>
        </w:rPr>
        <w:t xml:space="preserve">(п. 12.2 введен Федеральным </w:t>
      </w:r>
      <w:hyperlink w:history="0" r:id="rId44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w:t>
      </w:r>
    </w:p>
    <w:p>
      <w:pPr>
        <w:pStyle w:val="0"/>
        <w:spacing w:before="240" w:line-rule="auto"/>
        <w:ind w:firstLine="540"/>
        <w:jc w:val="both"/>
      </w:pPr>
      <w:r>
        <w:rPr>
          <w:sz w:val="24"/>
        </w:rPr>
        <w:t xml:space="preserve">12.3) осуществляет ведение единого реестра организаций инфраструктуры поддержки;</w:t>
      </w:r>
    </w:p>
    <w:p>
      <w:pPr>
        <w:pStyle w:val="0"/>
        <w:jc w:val="both"/>
      </w:pPr>
      <w:r>
        <w:rPr>
          <w:sz w:val="24"/>
        </w:rPr>
        <w:t xml:space="preserve">(п. 12.3 введен Федеральным </w:t>
      </w:r>
      <w:hyperlink w:history="0" r:id="rId45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265-ФЗ; в ред. Федерального </w:t>
      </w:r>
      <w:hyperlink w:history="0" r:id="rId4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p>
      <w:pPr>
        <w:pStyle w:val="0"/>
        <w:spacing w:before="240" w:line-rule="auto"/>
        <w:ind w:firstLine="540"/>
        <w:jc w:val="both"/>
      </w:pPr>
      <w:r>
        <w:rPr>
          <w:sz w:val="24"/>
        </w:rPr>
        <w:t xml:space="preserve">12.4) ежегодно организует и проводит в порядке, указанном в </w:t>
      </w:r>
      <w:hyperlink w:history="0" w:anchor="P52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4"/>
            <w:color w:val="0000ff"/>
          </w:rPr>
          <w:t xml:space="preserve">части 9 статьи 15.2</w:t>
        </w:r>
      </w:hyperlink>
      <w:r>
        <w:rPr>
          <w:sz w:val="24"/>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4"/>
        </w:rPr>
        <w:t xml:space="preserve">(п. 12.4 введен Федеральным </w:t>
      </w:r>
      <w:hyperlink w:history="0" r:id="rId45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4"/>
            <w:color w:val="0000ff"/>
          </w:rPr>
          <w:t xml:space="preserve">законом</w:t>
        </w:r>
      </w:hyperlink>
      <w:r>
        <w:rPr>
          <w:sz w:val="24"/>
        </w:rPr>
        <w:t xml:space="preserve"> от 01.04.2020 N 83-ФЗ)</w:t>
      </w:r>
    </w:p>
    <w:p>
      <w:pPr>
        <w:pStyle w:val="0"/>
        <w:spacing w:before="240" w:line-rule="auto"/>
        <w:ind w:firstLine="540"/>
        <w:jc w:val="both"/>
      </w:pPr>
      <w:r>
        <w:rPr>
          <w:sz w:val="24"/>
        </w:rPr>
        <w:t xml:space="preserve">12.5) ведет реестр программ развития поставщиков (исполнителей, подрядчиков), утвержденных в соответствии со </w:t>
      </w:r>
      <w:hyperlink w:history="0" w:anchor="P575"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(п. 12.5 введен Федеральным </w:t>
      </w:r>
      <w:hyperlink w:history="0" r:id="rId45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4"/>
        </w:rPr>
        <w:t xml:space="preserve">(п. 12.6 введен Федеральным </w:t>
      </w:r>
      <w:hyperlink w:history="0" r:id="rId45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575"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4"/>
        </w:rPr>
        <w:t xml:space="preserve">(п. 12.7 введен Федеральным </w:t>
      </w:r>
      <w:hyperlink w:history="0" r:id="rId45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w:t>
      </w:r>
    </w:p>
    <w:p>
      <w:pPr>
        <w:pStyle w:val="0"/>
        <w:jc w:val="both"/>
      </w:pPr>
      <w:r>
        <w:rPr>
          <w:sz w:val="24"/>
        </w:rPr>
        <w:t xml:space="preserve">(п. 12.8 введен Федеральным </w:t>
      </w:r>
      <w:hyperlink w:history="0" r:id="rId45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w:t>
      </w:r>
    </w:p>
    <w:p>
      <w:pPr>
        <w:pStyle w:val="0"/>
        <w:jc w:val="both"/>
      </w:pPr>
      <w:r>
        <w:rPr>
          <w:sz w:val="24"/>
        </w:rPr>
        <w:t xml:space="preserve">(п. 12.9 введен Федеральным </w:t>
      </w:r>
      <w:hyperlink w:history="0" r:id="rId45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575" w:tooltip="Статья 16.1. Программа развития поставщиков (исполнителей, подрядчиков)">
        <w:r>
          <w:rPr>
            <w:sz w:val="24"/>
            <w:color w:val="0000ff"/>
          </w:rPr>
          <w:t xml:space="preserve">статьей 16.1</w:t>
        </w:r>
      </w:hyperlink>
      <w:r>
        <w:rPr>
          <w:sz w:val="24"/>
        </w:rPr>
        <w:t xml:space="preserve"> настоящего Федерального закона;</w:t>
      </w:r>
    </w:p>
    <w:p>
      <w:pPr>
        <w:pStyle w:val="0"/>
        <w:jc w:val="both"/>
      </w:pPr>
      <w:r>
        <w:rPr>
          <w:sz w:val="24"/>
        </w:rPr>
        <w:t xml:space="preserve">(п. 12.10 введен Федеральным </w:t>
      </w:r>
      <w:hyperlink w:history="0" r:id="rId45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12.11) проводит мониторинг хода реализации договоров, предусмотренных </w:t>
      </w:r>
      <w:hyperlink w:history="0"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4"/>
            <w:color w:val="0000ff"/>
          </w:rPr>
          <w:t xml:space="preserve">частью 12 статьи 16.1</w:t>
        </w:r>
      </w:hyperlink>
      <w:r>
        <w:rPr>
          <w:sz w:val="24"/>
        </w:rPr>
        <w:t xml:space="preserve"> настоящего Федерального закона, а также анализ эффективности их реализации;</w:t>
      </w:r>
    </w:p>
    <w:p>
      <w:pPr>
        <w:pStyle w:val="0"/>
        <w:jc w:val="both"/>
      </w:pPr>
      <w:r>
        <w:rPr>
          <w:sz w:val="24"/>
        </w:rPr>
        <w:t xml:space="preserve">(п. 12.11 введен Федеральным </w:t>
      </w:r>
      <w:hyperlink w:history="0" r:id="rId45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14.07.2022 N 285-ФЗ)</w:t>
      </w:r>
    </w:p>
    <w:p>
      <w:pPr>
        <w:pStyle w:val="0"/>
        <w:spacing w:before="240" w:line-rule="auto"/>
        <w:ind w:firstLine="540"/>
        <w:jc w:val="both"/>
      </w:pPr>
      <w:r>
        <w:rPr>
          <w:sz w:val="24"/>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history="0" w:anchor="P541"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w:t>
      </w:r>
    </w:p>
    <w:p>
      <w:pPr>
        <w:pStyle w:val="0"/>
        <w:jc w:val="both"/>
      </w:pPr>
      <w:r>
        <w:rPr>
          <w:sz w:val="24"/>
        </w:rPr>
        <w:t xml:space="preserve">(п. 12.12 введен Федеральным </w:t>
      </w:r>
      <w:hyperlink w:history="0" r:id="rId46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spacing w:before="240" w:line-rule="auto"/>
        <w:ind w:firstLine="540"/>
        <w:jc w:val="both"/>
      </w:pPr>
      <w:r>
        <w:rPr>
          <w:sz w:val="24"/>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history="0" w:anchor="P541"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pPr>
        <w:pStyle w:val="0"/>
        <w:jc w:val="both"/>
      </w:pPr>
      <w:r>
        <w:rPr>
          <w:sz w:val="24"/>
        </w:rPr>
        <w:t xml:space="preserve">(п. 12.13 введен Федеральным </w:t>
      </w:r>
      <w:hyperlink w:history="0" r:id="rId46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spacing w:before="240" w:line-rule="auto"/>
        <w:ind w:firstLine="540"/>
        <w:jc w:val="both"/>
      </w:pPr>
      <w:r>
        <w:rPr>
          <w:sz w:val="24"/>
        </w:rPr>
        <w:t xml:space="preserve">12.14) ежегодно организует и проводит в порядке, указанном в </w:t>
      </w:r>
      <w:hyperlink w:history="0" w:anchor="P558"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sz w:val="24"/>
            <w:color w:val="0000ff"/>
          </w:rPr>
          <w:t xml:space="preserve">части 8 статьи 15.4</w:t>
        </w:r>
      </w:hyperlink>
      <w:r>
        <w:rPr>
          <w:sz w:val="24"/>
        </w:rPr>
        <w:t xml:space="preserve"> настоящего Федерального закона, ранжирование государственных (муниципальных) микрофинансовых организаций с присвоением ранга;</w:t>
      </w:r>
    </w:p>
    <w:p>
      <w:pPr>
        <w:pStyle w:val="0"/>
        <w:jc w:val="both"/>
      </w:pPr>
      <w:r>
        <w:rPr>
          <w:sz w:val="24"/>
        </w:rPr>
        <w:t xml:space="preserve">(п. 12.14 введен Федеральным </w:t>
      </w:r>
      <w:hyperlink w:history="0" r:id="rId46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spacing w:before="240" w:line-rule="auto"/>
        <w:ind w:firstLine="540"/>
        <w:jc w:val="both"/>
      </w:pPr>
      <w:r>
        <w:rPr>
          <w:sz w:val="24"/>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history="0" w:anchor="P541" w:tooltip="Статья 15.4. Требования к государственным (муниципальным) микрофинансовым организациям и их деятельности">
        <w:r>
          <w:rPr>
            <w:sz w:val="24"/>
            <w:color w:val="0000ff"/>
          </w:rPr>
          <w:t xml:space="preserve">статьей 15.4</w:t>
        </w:r>
      </w:hyperlink>
      <w:r>
        <w:rPr>
          <w:sz w:val="24"/>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pPr>
        <w:pStyle w:val="0"/>
        <w:jc w:val="both"/>
      </w:pPr>
      <w:r>
        <w:rPr>
          <w:sz w:val="24"/>
        </w:rPr>
        <w:t xml:space="preserve">(п. 12.15 введен Федеральным </w:t>
      </w:r>
      <w:hyperlink w:history="0" r:id="rId463"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28.04.2023 N 176-ФЗ)</w:t>
      </w:r>
    </w:p>
    <w:p>
      <w:pPr>
        <w:pStyle w:val="0"/>
        <w:spacing w:before="240" w:line-rule="auto"/>
        <w:ind w:firstLine="540"/>
        <w:jc w:val="both"/>
      </w:pPr>
      <w:r>
        <w:rPr>
          <w:sz w:val="24"/>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4"/>
        </w:rPr>
        <w:t xml:space="preserve">(в ред. Федерального </w:t>
      </w:r>
      <w:hyperlink w:history="0" r:id="rId46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28.06.2022 N 197-ФЗ)</w:t>
      </w:r>
    </w:p>
    <w:p>
      <w:pPr>
        <w:pStyle w:val="0"/>
        <w:spacing w:before="240" w:line-rule="auto"/>
        <w:ind w:firstLine="540"/>
        <w:jc w:val="both"/>
      </w:pPr>
      <w:r>
        <w:rPr>
          <w:sz w:val="24"/>
        </w:rPr>
        <w:t xml:space="preserve">14) организует разработку информационно-аналитических систем для решения задач, предусмотренных </w:t>
      </w:r>
      <w:hyperlink w:history="0" w:anchor="P803"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40" w:line-rule="auto"/>
        <w:ind w:firstLine="540"/>
        <w:jc w:val="both"/>
      </w:pPr>
      <w:r>
        <w:rPr>
          <w:sz w:val="24"/>
        </w:rPr>
        <w:t xml:space="preserve">16) осуществляет иные функции для решения задач, предусмотренных </w:t>
      </w:r>
      <w:hyperlink w:history="0" w:anchor="P803" w:tooltip="2. Основными задачами корпорации развития малого и среднего предпринимательства являются:">
        <w:r>
          <w:rPr>
            <w:sz w:val="24"/>
            <w:color w:val="0000ff"/>
          </w:rPr>
          <w:t xml:space="preserve">частью 2</w:t>
        </w:r>
      </w:hyperlink>
      <w:r>
        <w:rPr>
          <w:sz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40" w:line-rule="auto"/>
        <w:ind w:firstLine="540"/>
        <w:jc w:val="both"/>
      </w:pPr>
      <w:r>
        <w:rPr>
          <w:sz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40" w:line-rule="auto"/>
        <w:ind w:firstLine="540"/>
        <w:jc w:val="both"/>
      </w:pPr>
      <w:r>
        <w:rPr>
          <w:sz w:val="24"/>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813" w:tooltip="3. Утратил силу с 1 января 2016 года. - Федеральный закон от 29.12.2015 N 408-ФЗ.">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816"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4"/>
            <w:color w:val="0000ff"/>
          </w:rPr>
          <w:t xml:space="preserve">пунктами 2</w:t>
        </w:r>
      </w:hyperlink>
      <w:r>
        <w:rPr>
          <w:sz w:val="24"/>
        </w:rPr>
        <w:t xml:space="preserve"> </w:t>
      </w:r>
      <w:hyperlink w:history="0" w:anchor="P819"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4"/>
            <w:color w:val="0000ff"/>
          </w:rPr>
          <w:t xml:space="preserve">- 5 части 4</w:t>
        </w:r>
      </w:hyperlink>
      <w:r>
        <w:rPr>
          <w:sz w:val="24"/>
        </w:rPr>
        <w:t xml:space="preserve"> настоящей статьи.</w:t>
      </w:r>
    </w:p>
    <w:p>
      <w:pPr>
        <w:pStyle w:val="0"/>
        <w:jc w:val="both"/>
      </w:pPr>
      <w:r>
        <w:rPr>
          <w:sz w:val="24"/>
        </w:rPr>
        <w:t xml:space="preserve">(часть 6.1 введена Федеральным </w:t>
      </w:r>
      <w:hyperlink w:history="0" r:id="rId466"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27.12.2019 N 474-ФЗ)</w:t>
      </w:r>
    </w:p>
    <w:p>
      <w:pPr>
        <w:pStyle w:val="0"/>
        <w:spacing w:before="240" w:line-rule="auto"/>
        <w:ind w:firstLine="540"/>
        <w:jc w:val="both"/>
      </w:pPr>
      <w:r>
        <w:rPr>
          <w:sz w:val="24"/>
        </w:rPr>
        <w:t xml:space="preserve">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pPr>
        <w:pStyle w:val="0"/>
        <w:jc w:val="both"/>
      </w:pPr>
      <w:r>
        <w:rPr>
          <w:sz w:val="24"/>
        </w:rPr>
        <w:t xml:space="preserve">(часть 6.2 введена Федеральным </w:t>
      </w:r>
      <w:hyperlink w:history="0" r:id="rId467"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23.05.2025 N 117-ФЗ)</w:t>
      </w:r>
    </w:p>
    <w:p>
      <w:pPr>
        <w:pStyle w:val="0"/>
        <w:spacing w:before="240" w:line-rule="auto"/>
        <w:ind w:firstLine="540"/>
        <w:jc w:val="both"/>
      </w:pPr>
      <w:r>
        <w:rPr>
          <w:sz w:val="24"/>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68"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4"/>
        </w:rPr>
        <w:t xml:space="preserve">(в ред. Федерального </w:t>
      </w:r>
      <w:hyperlink w:history="0" r:id="rId46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p>
      <w:pPr>
        <w:pStyle w:val="0"/>
        <w:spacing w:before="240" w:line-rule="auto"/>
        <w:ind w:firstLine="540"/>
        <w:jc w:val="both"/>
      </w:pPr>
      <w:r>
        <w:rPr>
          <w:sz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w:t>
      </w:r>
      <w:hyperlink w:history="0" r:id="rId470" w:tooltip="Распоряжение Правительства РФ от 22.04.2016 N 749-р (ред. от 29.05.2025) &lt;О перечне сведений, которые акционерное общество &quot;Федеральная корпорация по развитию малого и среднего предпринимательства&quot; вправе запрашивать при предоставлении услуг в целях оказания поддержки субъектам малого и среднего предпринимательства, в том числе в электронной форме, у органов государственной власти в порядке межведомственного взаимодействия&gt; {КонсультантПлюс}">
        <w:r>
          <w:rPr>
            <w:sz w:val="24"/>
            <w:color w:val="0000ff"/>
          </w:rPr>
          <w:t xml:space="preserve">документы и информацию</w:t>
        </w:r>
      </w:hyperlink>
      <w:r>
        <w:rPr>
          <w:sz w:val="24"/>
        </w:rPr>
        <w:t xml:space="preserve">,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71"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4"/>
            <w:color w:val="0000ff"/>
          </w:rPr>
          <w:t xml:space="preserve">Правила</w:t>
        </w:r>
      </w:hyperlink>
      <w:r>
        <w:rPr>
          <w:sz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4"/>
        </w:rPr>
        <w:t xml:space="preserve">(в ред. Федерального </w:t>
      </w:r>
      <w:hyperlink w:history="0" r:id="rId4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03.08.2018 N 313-ФЗ)</w:t>
      </w:r>
    </w:p>
    <w:p>
      <w:pPr>
        <w:pStyle w:val="0"/>
        <w:spacing w:before="240" w:line-rule="auto"/>
        <w:ind w:firstLine="540"/>
        <w:jc w:val="both"/>
      </w:pPr>
      <w:r>
        <w:rPr>
          <w:sz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4"/>
        </w:rPr>
        <w:t xml:space="preserve">(в ред. Федерального </w:t>
      </w:r>
      <w:hyperlink w:history="0" r:id="rId47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265-ФЗ)</w:t>
      </w:r>
    </w:p>
    <w:p>
      <w:pPr>
        <w:pStyle w:val="0"/>
        <w:spacing w:before="240" w:line-rule="auto"/>
        <w:ind w:firstLine="540"/>
        <w:jc w:val="both"/>
      </w:pPr>
      <w:r>
        <w:rPr>
          <w:sz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4"/>
        </w:rPr>
        <w:t xml:space="preserve">(в ред. Федерального </w:t>
      </w:r>
      <w:hyperlink w:history="0" r:id="rId4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265-ФЗ)</w:t>
      </w:r>
    </w:p>
    <w:p>
      <w:pPr>
        <w:pStyle w:val="0"/>
        <w:spacing w:before="240" w:line-rule="auto"/>
        <w:ind w:firstLine="540"/>
        <w:jc w:val="both"/>
      </w:pPr>
      <w:r>
        <w:rPr>
          <w:sz w:val="24"/>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40" w:line-rule="auto"/>
        <w:ind w:firstLine="540"/>
        <w:jc w:val="both"/>
      </w:pPr>
      <w:r>
        <w:rPr>
          <w:sz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40" w:line-rule="auto"/>
        <w:ind w:firstLine="540"/>
        <w:jc w:val="both"/>
      </w:pPr>
      <w:r>
        <w:rPr>
          <w:sz w:val="24"/>
        </w:rPr>
        <w:t xml:space="preserve">1) долговые обязательства Российской Федерации;</w:t>
      </w:r>
    </w:p>
    <w:p>
      <w:pPr>
        <w:pStyle w:val="0"/>
        <w:spacing w:before="240" w:line-rule="auto"/>
        <w:ind w:firstLine="540"/>
        <w:jc w:val="both"/>
      </w:pPr>
      <w:r>
        <w:rPr>
          <w:sz w:val="24"/>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4"/>
        </w:rPr>
        <w:t xml:space="preserve">(п. 2 в ред. Федерального </w:t>
      </w:r>
      <w:hyperlink w:history="0" r:id="rId47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закона</w:t>
        </w:r>
      </w:hyperlink>
      <w:r>
        <w:rPr>
          <w:sz w:val="24"/>
        </w:rPr>
        <w:t xml:space="preserve"> от 02.07.2021 N 332-ФЗ)</w:t>
      </w:r>
    </w:p>
    <w:p>
      <w:pPr>
        <w:pStyle w:val="0"/>
        <w:jc w:val="both"/>
      </w:pPr>
      <w:r>
        <w:rPr>
          <w:sz w:val="24"/>
        </w:rPr>
        <w:t xml:space="preserve">(часть 11.1 в ред. Федерального </w:t>
      </w:r>
      <w:hyperlink w:history="0" r:id="rId47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27.11.2017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ст. 25.1 дополняется ч. 11.1-1 и 11.1-2 (</w:t>
            </w:r>
            <w:hyperlink w:history="0" r:id="rId477"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478" w:tooltip="Федеральный закон от 24.07.2007 N 209-ФЗ (ред. от 31.07.2025) &quot;О развитии малого и среднего предпринимательства в Российской Федерации&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79" w:tooltip="Федеральный закон от 22.04.1996 N 39-ФЗ (ред. от 31.07.2025) &quot;О рынке ценных бумаг&quot; {КонсультантПлюс}">
        <w:r>
          <w:rPr>
            <w:sz w:val="24"/>
            <w:color w:val="0000ff"/>
          </w:rPr>
          <w:t xml:space="preserve">законом</w:t>
        </w:r>
      </w:hyperlink>
      <w:r>
        <w:rPr>
          <w:sz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4"/>
        </w:rPr>
        <w:t xml:space="preserve">(часть 11.2 введена Федеральным </w:t>
      </w:r>
      <w:hyperlink w:history="0" r:id="rId48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p>
      <w:pPr>
        <w:pStyle w:val="0"/>
        <w:spacing w:before="240" w:line-rule="auto"/>
        <w:ind w:firstLine="540"/>
        <w:jc w:val="both"/>
      </w:pPr>
      <w:r>
        <w:rPr>
          <w:sz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81" w:tooltip="Федеральный закон от 22.04.1996 N 39-ФЗ (ред. от 31.07.2025) &quot;О рынке ценных бумаг&quot; {КонсультантПлюс}">
        <w:r>
          <w:rPr>
            <w:sz w:val="24"/>
            <w:color w:val="0000ff"/>
          </w:rPr>
          <w:t xml:space="preserve">законом</w:t>
        </w:r>
      </w:hyperlink>
      <w:r>
        <w:rPr>
          <w:sz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4"/>
        </w:rPr>
        <w:t xml:space="preserve">(часть 11.3 введена Федеральным </w:t>
      </w:r>
      <w:hyperlink w:history="0" r:id="rId48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bookmarkStart w:id="896" w:name="P896"/>
    <w:bookmarkEnd w:id="896"/>
    <w:p>
      <w:pPr>
        <w:pStyle w:val="0"/>
        <w:spacing w:before="240" w:line-rule="auto"/>
        <w:ind w:firstLine="540"/>
        <w:jc w:val="both"/>
      </w:pPr>
      <w:r>
        <w:rPr>
          <w:sz w:val="24"/>
        </w:rPr>
        <w:t xml:space="preserve">11.4. Корпорация развития малого и среднего предпринимательства обязана соблюдать следующие нормативы:</w:t>
      </w:r>
    </w:p>
    <w:p>
      <w:pPr>
        <w:pStyle w:val="0"/>
        <w:spacing w:before="240" w:line-rule="auto"/>
        <w:ind w:firstLine="540"/>
        <w:jc w:val="both"/>
      </w:pPr>
      <w:r>
        <w:rPr>
          <w:sz w:val="24"/>
        </w:rPr>
        <w:t xml:space="preserve">1) норматив достаточности собственных средств (капитала);</w:t>
      </w:r>
    </w:p>
    <w:p>
      <w:pPr>
        <w:pStyle w:val="0"/>
        <w:spacing w:before="240" w:line-rule="auto"/>
        <w:ind w:firstLine="540"/>
        <w:jc w:val="both"/>
      </w:pPr>
      <w:r>
        <w:rPr>
          <w:sz w:val="24"/>
        </w:rPr>
        <w:t xml:space="preserve">2) норматив соотношения собственных средств (капитала) и принятых обязательств;</w:t>
      </w:r>
    </w:p>
    <w:p>
      <w:pPr>
        <w:pStyle w:val="0"/>
        <w:spacing w:before="240" w:line-rule="auto"/>
        <w:ind w:firstLine="540"/>
        <w:jc w:val="both"/>
      </w:pPr>
      <w:r>
        <w:rPr>
          <w:sz w:val="24"/>
        </w:rPr>
        <w:t xml:space="preserve">3) максимальный размер риска на одного контрагента или группу связанных контрагентов;</w:t>
      </w:r>
    </w:p>
    <w:p>
      <w:pPr>
        <w:pStyle w:val="0"/>
        <w:spacing w:before="240" w:line-rule="auto"/>
        <w:ind w:firstLine="540"/>
        <w:jc w:val="both"/>
      </w:pPr>
      <w:r>
        <w:rPr>
          <w:sz w:val="24"/>
        </w:rPr>
        <w:t xml:space="preserve">4) совокупная величина риска по инсайдерам корпорации развития малого и среднего предпринимательства.</w:t>
      </w:r>
    </w:p>
    <w:p>
      <w:pPr>
        <w:pStyle w:val="0"/>
        <w:jc w:val="both"/>
      </w:pPr>
      <w:r>
        <w:rPr>
          <w:sz w:val="24"/>
        </w:rPr>
        <w:t xml:space="preserve">(часть 11.4 введена Федеральным </w:t>
      </w:r>
      <w:hyperlink w:history="0" r:id="rId48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p>
      <w:pPr>
        <w:pStyle w:val="0"/>
        <w:spacing w:before="240" w:line-rule="auto"/>
        <w:ind w:firstLine="540"/>
        <w:jc w:val="both"/>
      </w:pPr>
      <w:r>
        <w:rPr>
          <w:sz w:val="24"/>
        </w:rPr>
        <w:t xml:space="preserve">11.5. </w:t>
      </w:r>
      <w:hyperlink w:history="0" r:id="rId484"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4"/>
            <w:color w:val="0000ff"/>
          </w:rPr>
          <w:t xml:space="preserve">Числовые значения</w:t>
        </w:r>
      </w:hyperlink>
      <w:r>
        <w:rPr>
          <w:sz w:val="24"/>
        </w:rPr>
        <w:t xml:space="preserve"> и </w:t>
      </w:r>
      <w:hyperlink w:history="0" r:id="rId485"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4"/>
            <w:color w:val="0000ff"/>
          </w:rPr>
          <w:t xml:space="preserve">порядок</w:t>
        </w:r>
      </w:hyperlink>
      <w:r>
        <w:rPr>
          <w:sz w:val="24"/>
        </w:rPr>
        <w:t xml:space="preserve"> расчета нормативов, указанных в </w:t>
      </w:r>
      <w:hyperlink w:history="0" w:anchor="P896" w:tooltip="11.4. Корпорация развития малого и среднего предпринимательства обязана соблюдать следующие нормативы:">
        <w:r>
          <w:rPr>
            <w:sz w:val="24"/>
            <w:color w:val="0000ff"/>
          </w:rPr>
          <w:t xml:space="preserve">части 11.4</w:t>
        </w:r>
      </w:hyperlink>
      <w:r>
        <w:rPr>
          <w:sz w:val="24"/>
        </w:rPr>
        <w:t xml:space="preserve"> настоящей статьи (далее - нормативы), устанавливаются Правительством Российской Федерации.</w:t>
      </w:r>
    </w:p>
    <w:p>
      <w:pPr>
        <w:pStyle w:val="0"/>
        <w:jc w:val="both"/>
      </w:pPr>
      <w:r>
        <w:rPr>
          <w:sz w:val="24"/>
        </w:rPr>
        <w:t xml:space="preserve">(часть 11.5 введена Федеральным </w:t>
      </w:r>
      <w:hyperlink w:history="0" r:id="rId48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p>
      <w:pPr>
        <w:pStyle w:val="0"/>
        <w:spacing w:before="240" w:line-rule="auto"/>
        <w:ind w:firstLine="540"/>
        <w:jc w:val="both"/>
      </w:pPr>
      <w:r>
        <w:rPr>
          <w:sz w:val="24"/>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87"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4"/>
            <w:color w:val="0000ff"/>
          </w:rPr>
          <w:t xml:space="preserve">Требования</w:t>
        </w:r>
      </w:hyperlink>
      <w:r>
        <w:rPr>
          <w:sz w:val="24"/>
        </w:rPr>
        <w:t xml:space="preserve"> к аудиторской организации и порядку ее отбора, а также </w:t>
      </w:r>
      <w:hyperlink w:history="0" r:id="rId488"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4"/>
            <w:color w:val="0000ff"/>
          </w:rPr>
          <w:t xml:space="preserve">порядок</w:t>
        </w:r>
      </w:hyperlink>
      <w:r>
        <w:rPr>
          <w:sz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4"/>
        </w:rPr>
        <w:t xml:space="preserve">(часть 11.6 введена Федеральным </w:t>
      </w:r>
      <w:hyperlink w:history="0" r:id="rId48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p>
      <w:pPr>
        <w:pStyle w:val="0"/>
        <w:spacing w:before="240" w:line-rule="auto"/>
        <w:ind w:firstLine="540"/>
        <w:jc w:val="both"/>
      </w:pPr>
      <w:r>
        <w:rPr>
          <w:sz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90"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jc w:val="both"/>
      </w:pPr>
      <w:r>
        <w:rPr>
          <w:sz w:val="24"/>
        </w:rPr>
        <w:t xml:space="preserve">(часть 11.7 введена Федеральным </w:t>
      </w:r>
      <w:hyperlink w:history="0" r:id="rId49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27.11.2017 N 356-ФЗ)</w:t>
      </w:r>
    </w:p>
    <w:bookmarkStart w:id="908" w:name="P908"/>
    <w:bookmarkEnd w:id="908"/>
    <w:p>
      <w:pPr>
        <w:pStyle w:val="0"/>
        <w:spacing w:before="240" w:line-rule="auto"/>
        <w:ind w:firstLine="540"/>
        <w:jc w:val="both"/>
      </w:pPr>
      <w:r>
        <w:rPr>
          <w:sz w:val="24"/>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40" w:line-rule="auto"/>
        <w:ind w:firstLine="540"/>
        <w:jc w:val="both"/>
      </w:pPr>
      <w:r>
        <w:rPr>
          <w:sz w:val="24"/>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40" w:line-rule="auto"/>
        <w:ind w:firstLine="540"/>
        <w:jc w:val="both"/>
      </w:pPr>
      <w:r>
        <w:rPr>
          <w:sz w:val="24"/>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40" w:line-rule="auto"/>
        <w:ind w:firstLine="540"/>
        <w:jc w:val="both"/>
      </w:pPr>
      <w:r>
        <w:rPr>
          <w:sz w:val="24"/>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40" w:line-rule="auto"/>
        <w:ind w:firstLine="540"/>
        <w:jc w:val="both"/>
      </w:pPr>
      <w:r>
        <w:rPr>
          <w:sz w:val="24"/>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4"/>
        </w:rPr>
        <w:t xml:space="preserve">(часть 11.8 введена Федеральным </w:t>
      </w:r>
      <w:hyperlink w:history="0" r:id="rId49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28.11.2018 N 452-ФЗ)</w:t>
      </w:r>
    </w:p>
    <w:p>
      <w:pPr>
        <w:pStyle w:val="0"/>
        <w:spacing w:before="240" w:line-rule="auto"/>
        <w:ind w:firstLine="540"/>
        <w:jc w:val="both"/>
      </w:pPr>
      <w:r>
        <w:rPr>
          <w:sz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908"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4"/>
            <w:color w:val="0000ff"/>
          </w:rPr>
          <w:t xml:space="preserve">части 11.8</w:t>
        </w:r>
      </w:hyperlink>
      <w:r>
        <w:rPr>
          <w:sz w:val="24"/>
        </w:rPr>
        <w:t xml:space="preserve"> настоящей статьи нормативным правовым актом Правительства Российской Федерации в порядке, установленном Гражданским </w:t>
      </w:r>
      <w:hyperlink w:history="0" r:id="rId49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и Федеральным </w:t>
      </w:r>
      <w:hyperlink w:history="0" r:id="rId494" w:tooltip="Федеральный закон от 26.12.1995 N 208-ФЗ (ред. от 31.07.2025) &quot;Об акционерных обществах&quot; (с изм. и доп., вступ. в силу с 01.09.2025) {КонсультантПлюс}">
        <w:r>
          <w:rPr>
            <w:sz w:val="24"/>
            <w:color w:val="0000ff"/>
          </w:rPr>
          <w:t xml:space="preserve">законом</w:t>
        </w:r>
      </w:hyperlink>
      <w:r>
        <w:rPr>
          <w:sz w:val="24"/>
        </w:rPr>
        <w:t xml:space="preserve"> от 26 декабря 1995 года N 208-ФЗ "Об акционерных обществах".</w:t>
      </w:r>
    </w:p>
    <w:p>
      <w:pPr>
        <w:pStyle w:val="0"/>
        <w:jc w:val="both"/>
      </w:pPr>
      <w:r>
        <w:rPr>
          <w:sz w:val="24"/>
        </w:rPr>
        <w:t xml:space="preserve">(часть 11.9 введена Федеральным </w:t>
      </w:r>
      <w:hyperlink w:history="0" r:id="rId495"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28.11.2018 N 452-ФЗ)</w:t>
      </w:r>
    </w:p>
    <w:p>
      <w:pPr>
        <w:pStyle w:val="0"/>
        <w:spacing w:before="240" w:line-rule="auto"/>
        <w:ind w:firstLine="540"/>
        <w:jc w:val="both"/>
      </w:pPr>
      <w:r>
        <w:rPr>
          <w:sz w:val="24"/>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831"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4"/>
            <w:color w:val="0000ff"/>
          </w:rPr>
          <w:t xml:space="preserve">пунктом 10 части 4</w:t>
        </w:r>
      </w:hyperlink>
      <w:r>
        <w:rPr>
          <w:sz w:val="24"/>
        </w:rPr>
        <w:t xml:space="preserve"> настоящей статьи в целях обеспечения исполнения обязательств, указанных в </w:t>
      </w:r>
      <w:hyperlink w:history="0" r:id="rId496"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4"/>
            <w:color w:val="0000ff"/>
          </w:rPr>
          <w:t xml:space="preserve">пункте 1 части 1 статьи 17.1</w:t>
        </w:r>
      </w:hyperlink>
      <w:r>
        <w:rPr>
          <w:sz w:val="24"/>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4"/>
        </w:rPr>
        <w:t xml:space="preserve">(часть 11.10 в ред. Федерального </w:t>
      </w:r>
      <w:hyperlink w:history="0" r:id="rId49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закона</w:t>
        </w:r>
      </w:hyperlink>
      <w:r>
        <w:rPr>
          <w:sz w:val="24"/>
        </w:rPr>
        <w:t xml:space="preserve"> от 02.07.2021 N 332-ФЗ)</w:t>
      </w:r>
    </w:p>
    <w:p>
      <w:pPr>
        <w:pStyle w:val="0"/>
        <w:spacing w:before="240" w:line-rule="auto"/>
        <w:ind w:firstLine="540"/>
        <w:jc w:val="both"/>
      </w:pPr>
      <w:r>
        <w:rPr>
          <w:sz w:val="24"/>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4"/>
        </w:rPr>
        <w:t xml:space="preserve">(часть 12 в ред. Федерального </w:t>
      </w:r>
      <w:hyperlink w:history="0" r:id="rId49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закона</w:t>
        </w:r>
      </w:hyperlink>
      <w:r>
        <w:rPr>
          <w:sz w:val="24"/>
        </w:rPr>
        <w:t xml:space="preserve"> от 02.07.2021 N 332-ФЗ)</w:t>
      </w:r>
    </w:p>
    <w:p>
      <w:pPr>
        <w:pStyle w:val="0"/>
        <w:spacing w:before="240" w:line-rule="auto"/>
        <w:ind w:firstLine="540"/>
        <w:jc w:val="both"/>
      </w:pPr>
      <w:r>
        <w:rPr>
          <w:sz w:val="24"/>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40" w:line-rule="auto"/>
        <w:ind w:firstLine="540"/>
        <w:jc w:val="both"/>
      </w:pPr>
      <w:r>
        <w:rPr>
          <w:sz w:val="24"/>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4"/>
        </w:rPr>
        <w:t xml:space="preserve">(часть 14 введена Федеральным </w:t>
      </w:r>
      <w:hyperlink w:history="0" r:id="rId49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02.07.2021 N 332-ФЗ)</w:t>
      </w:r>
    </w:p>
    <w:p>
      <w:pPr>
        <w:pStyle w:val="0"/>
        <w:jc w:val="both"/>
      </w:pPr>
      <w:r>
        <w:rPr>
          <w:sz w:val="24"/>
        </w:rPr>
      </w:r>
    </w:p>
    <w:p>
      <w:pPr>
        <w:pStyle w:val="2"/>
        <w:outlineLvl w:val="0"/>
        <w:ind w:firstLine="540"/>
        <w:jc w:val="both"/>
      </w:pPr>
      <w:r>
        <w:rPr>
          <w:sz w:val="24"/>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50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jc w:val="both"/>
      </w:pPr>
      <w:r>
        <w:rPr>
          <w:sz w:val="24"/>
        </w:rPr>
      </w:r>
    </w:p>
    <w:p>
      <w:pPr>
        <w:pStyle w:val="0"/>
        <w:ind w:firstLine="540"/>
        <w:jc w:val="both"/>
      </w:pPr>
      <w:r>
        <w:rPr>
          <w:sz w:val="24"/>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40" w:line-rule="auto"/>
        <w:ind w:firstLine="540"/>
        <w:jc w:val="both"/>
      </w:pPr>
      <w:r>
        <w:rPr>
          <w:sz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40" w:line-rule="auto"/>
        <w:ind w:firstLine="540"/>
        <w:jc w:val="both"/>
      </w:pPr>
      <w:r>
        <w:rPr>
          <w:sz w:val="24"/>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40" w:line-rule="auto"/>
        <w:ind w:firstLine="540"/>
        <w:jc w:val="both"/>
      </w:pPr>
      <w:r>
        <w:rPr>
          <w:sz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40" w:line-rule="auto"/>
        <w:ind w:firstLine="540"/>
        <w:jc w:val="both"/>
      </w:pPr>
      <w:r>
        <w:rPr>
          <w:sz w:val="24"/>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802"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4"/>
            <w:color w:val="0000ff"/>
          </w:rPr>
          <w:t xml:space="preserve">частями 1</w:t>
        </w:r>
      </w:hyperlink>
      <w:r>
        <w:rPr>
          <w:sz w:val="24"/>
        </w:rPr>
        <w:t xml:space="preserve"> и </w:t>
      </w:r>
      <w:hyperlink w:history="0" w:anchor="P803" w:tooltip="2. Основными задачами корпорации развития малого и среднего предпринимательства являются:">
        <w:r>
          <w:rPr>
            <w:sz w:val="24"/>
            <w:color w:val="0000ff"/>
          </w:rPr>
          <w:t xml:space="preserve">2 статьи 25.1</w:t>
        </w:r>
      </w:hyperlink>
      <w:r>
        <w:rPr>
          <w:sz w:val="24"/>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501" w:tooltip="Федеральный закон от 17.05.2007 N 82-ФЗ (ред. от 10.07.2023) &quot;О государственной корпорации развития &quot;ВЭБ.РФ&quot; {КонсультантПлюс}">
        <w:r>
          <w:rPr>
            <w:sz w:val="24"/>
            <w:color w:val="0000ff"/>
          </w:rPr>
          <w:t xml:space="preserve">законом</w:t>
        </w:r>
      </w:hyperlink>
      <w:r>
        <w:rPr>
          <w:sz w:val="24"/>
        </w:rPr>
        <w:t xml:space="preserve"> от 17 мая 2007 года N 82-ФЗ "О государственной корпорации развития "ВЭБ.РФ".</w:t>
      </w:r>
    </w:p>
    <w:p>
      <w:pPr>
        <w:pStyle w:val="0"/>
        <w:jc w:val="both"/>
      </w:pPr>
      <w:r>
        <w:rPr>
          <w:sz w:val="24"/>
        </w:rPr>
        <w:t xml:space="preserve">(часть 4.1 введена Федеральным </w:t>
      </w:r>
      <w:hyperlink w:history="0" r:id="rId50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02.07.2021 N 332-ФЗ)</w:t>
      </w:r>
    </w:p>
    <w:p>
      <w:pPr>
        <w:pStyle w:val="0"/>
        <w:spacing w:before="240" w:line-rule="auto"/>
        <w:ind w:firstLine="540"/>
        <w:jc w:val="both"/>
      </w:pPr>
      <w:r>
        <w:rPr>
          <w:sz w:val="24"/>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40" w:line-rule="auto"/>
        <w:ind w:firstLine="540"/>
        <w:jc w:val="both"/>
      </w:pPr>
      <w:r>
        <w:rPr>
          <w:sz w:val="24"/>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40" w:line-rule="auto"/>
        <w:ind w:firstLine="540"/>
        <w:jc w:val="both"/>
      </w:pPr>
      <w:r>
        <w:rPr>
          <w:sz w:val="24"/>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4"/>
        </w:rPr>
        <w:t xml:space="preserve">(часть 4.2 введена Федеральным </w:t>
      </w:r>
      <w:hyperlink w:history="0" r:id="rId50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02.07.2021 N 332-ФЗ)</w:t>
      </w:r>
    </w:p>
    <w:p>
      <w:pPr>
        <w:pStyle w:val="0"/>
        <w:spacing w:before="240" w:line-rule="auto"/>
        <w:ind w:firstLine="540"/>
        <w:jc w:val="both"/>
      </w:pPr>
      <w:r>
        <w:rPr>
          <w:sz w:val="24"/>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40" w:line-rule="auto"/>
        <w:ind w:firstLine="540"/>
        <w:jc w:val="both"/>
      </w:pPr>
      <w:r>
        <w:rPr>
          <w:sz w:val="24"/>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4"/>
        </w:rPr>
        <w:t xml:space="preserve">(часть 6 в ред. Федерального </w:t>
      </w:r>
      <w:hyperlink w:history="0" r:id="rId50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закона</w:t>
        </w:r>
      </w:hyperlink>
      <w:r>
        <w:rPr>
          <w:sz w:val="24"/>
        </w:rPr>
        <w:t xml:space="preserve"> от 02.07.2021 N 332-ФЗ)</w:t>
      </w:r>
    </w:p>
    <w:p>
      <w:pPr>
        <w:pStyle w:val="0"/>
        <w:spacing w:before="240" w:line-rule="auto"/>
        <w:ind w:firstLine="540"/>
        <w:jc w:val="both"/>
      </w:pPr>
      <w:r>
        <w:rPr>
          <w:sz w:val="24"/>
        </w:rPr>
        <w:t xml:space="preserve">6.1. Утратил силу. - Федеральный </w:t>
      </w:r>
      <w:hyperlink w:history="0" r:id="rId50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4"/>
            <w:color w:val="0000ff"/>
          </w:rPr>
          <w:t xml:space="preserve">закон</w:t>
        </w:r>
      </w:hyperlink>
      <w:r>
        <w:rPr>
          <w:sz w:val="24"/>
        </w:rPr>
        <w:t xml:space="preserve"> от 02.07.2021 N 332-ФЗ.</w:t>
      </w:r>
    </w:p>
    <w:bookmarkStart w:id="942" w:name="P942"/>
    <w:bookmarkEnd w:id="942"/>
    <w:p>
      <w:pPr>
        <w:pStyle w:val="0"/>
        <w:spacing w:before="240" w:line-rule="auto"/>
        <w:ind w:firstLine="540"/>
        <w:jc w:val="both"/>
      </w:pPr>
      <w:r>
        <w:rPr>
          <w:sz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32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4"/>
            <w:color w:val="0000ff"/>
          </w:rPr>
          <w:t xml:space="preserve">пунктом 13 статьи 9</w:t>
        </w:r>
      </w:hyperlink>
      <w:r>
        <w:rPr>
          <w:sz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4"/>
        </w:rPr>
        <w:t xml:space="preserve">(в ред. Федерального </w:t>
      </w:r>
      <w:hyperlink w:history="0" r:id="rId5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закона</w:t>
        </w:r>
      </w:hyperlink>
      <w:r>
        <w:rPr>
          <w:sz w:val="24"/>
        </w:rPr>
        <w:t xml:space="preserve"> от 29.12.2015 N 408-ФЗ)</w:t>
      </w:r>
    </w:p>
    <w:p>
      <w:pPr>
        <w:pStyle w:val="0"/>
        <w:ind w:firstLine="540"/>
        <w:jc w:val="both"/>
      </w:pPr>
      <w:r>
        <w:rPr>
          <w:sz w:val="24"/>
        </w:rPr>
      </w:r>
    </w:p>
    <w:p>
      <w:pPr>
        <w:pStyle w:val="2"/>
        <w:outlineLvl w:val="0"/>
        <w:ind w:firstLine="540"/>
        <w:jc w:val="both"/>
      </w:pPr>
      <w:r>
        <w:rPr>
          <w:sz w:val="24"/>
        </w:rPr>
        <w:t xml:space="preserve">Статья 25.3. Российский экспортный центр</w:t>
      </w:r>
    </w:p>
    <w:p>
      <w:pPr>
        <w:pStyle w:val="0"/>
        <w:ind w:firstLine="540"/>
        <w:jc w:val="both"/>
      </w:pPr>
      <w:r>
        <w:rPr>
          <w:sz w:val="24"/>
        </w:rPr>
      </w:r>
    </w:p>
    <w:p>
      <w:pPr>
        <w:pStyle w:val="0"/>
        <w:ind w:firstLine="540"/>
        <w:jc w:val="both"/>
      </w:pPr>
      <w:r>
        <w:rPr>
          <w:sz w:val="24"/>
        </w:rPr>
        <w:t xml:space="preserve">(введена Федеральным </w:t>
      </w:r>
      <w:hyperlink w:history="0" r:id="rId507"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4"/>
            <w:color w:val="0000ff"/>
          </w:rPr>
          <w:t xml:space="preserve">законом</w:t>
        </w:r>
      </w:hyperlink>
      <w:r>
        <w:rPr>
          <w:sz w:val="24"/>
        </w:rPr>
        <w:t xml:space="preserve"> от 02.08.2019 N 293-ФЗ)</w:t>
      </w:r>
    </w:p>
    <w:p>
      <w:pPr>
        <w:pStyle w:val="0"/>
        <w:ind w:firstLine="540"/>
        <w:jc w:val="both"/>
      </w:pPr>
      <w:r>
        <w:rPr>
          <w:sz w:val="24"/>
        </w:rPr>
      </w:r>
    </w:p>
    <w:p>
      <w:pPr>
        <w:pStyle w:val="0"/>
        <w:ind w:firstLine="540"/>
        <w:jc w:val="both"/>
      </w:pPr>
      <w:r>
        <w:rPr>
          <w:sz w:val="24"/>
        </w:rPr>
        <w:t xml:space="preserve">1. Российский экспортный центр в целях оказания поддержки субъектам малого и среднего предпринимательства осуществляет:</w:t>
      </w:r>
    </w:p>
    <w:bookmarkStart w:id="950" w:name="P950"/>
    <w:bookmarkEnd w:id="950"/>
    <w:p>
      <w:pPr>
        <w:pStyle w:val="0"/>
        <w:spacing w:before="240" w:line-rule="auto"/>
        <w:ind w:firstLine="540"/>
        <w:jc w:val="both"/>
      </w:pPr>
      <w:r>
        <w:rPr>
          <w:sz w:val="24"/>
        </w:rPr>
        <w:t xml:space="preserve">1) проведение в </w:t>
      </w:r>
      <w:hyperlink w:history="0" r:id="rId508" w:tooltip="Приказ Минэкономразвития России от 24.09.2021 N 566 (ред. от 08.07.2024)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509" w:tooltip="Приказ Минэкономразвития России от 18.02.2021 N 77 (ред. от 30.11.2023)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4"/>
            <w:color w:val="0000ff"/>
          </w:rPr>
          <w:t xml:space="preserve">требований</w:t>
        </w:r>
      </w:hyperlink>
      <w:r>
        <w:rPr>
          <w:sz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40" w:line-rule="auto"/>
        <w:ind w:firstLine="540"/>
        <w:jc w:val="both"/>
      </w:pPr>
      <w:r>
        <w:rPr>
          <w:sz w:val="24"/>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40" w:line-rule="auto"/>
        <w:ind w:firstLine="540"/>
        <w:jc w:val="both"/>
      </w:pPr>
      <w:r>
        <w:rPr>
          <w:sz w:val="24"/>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950"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4"/>
            <w:color w:val="0000ff"/>
          </w:rPr>
          <w:t xml:space="preserve">пунктом 1 части 1</w:t>
        </w:r>
      </w:hyperlink>
      <w:r>
        <w:rPr>
          <w:sz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hyperlink w:history="0" r:id="rId510"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4"/>
            <w:color w:val="0000ff"/>
          </w:rPr>
          <w:t xml:space="preserve">закон</w:t>
        </w:r>
      </w:hyperlink>
      <w:r>
        <w:rPr>
          <w:sz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40" w:line-rule="auto"/>
        <w:ind w:firstLine="540"/>
        <w:jc w:val="both"/>
      </w:pPr>
      <w:r>
        <w:rPr>
          <w:sz w:val="24"/>
        </w:rPr>
        <w:t xml:space="preserve">2) </w:t>
      </w:r>
      <w:hyperlink w:history="0" r:id="rId511"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4"/>
            <w:color w:val="0000ff"/>
          </w:rPr>
          <w:t xml:space="preserve">пункт 12 статьи 2</w:t>
        </w:r>
      </w:hyperlink>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4"/>
        </w:rPr>
      </w:r>
    </w:p>
    <w:p>
      <w:pPr>
        <w:pStyle w:val="2"/>
        <w:outlineLvl w:val="0"/>
        <w:ind w:firstLine="540"/>
        <w:jc w:val="both"/>
      </w:pPr>
      <w:r>
        <w:rPr>
          <w:sz w:val="24"/>
        </w:rPr>
        <w:t xml:space="preserve">Статья 27. Заключительные положения и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2008 года, за исключением </w:t>
      </w:r>
      <w:hyperlink w:history="0" w:anchor="P110" w:tooltip="2. Утратил силу. - Федеральный закон от 29.06.2015 N 156-ФЗ.">
        <w:r>
          <w:rPr>
            <w:sz w:val="24"/>
            <w:color w:val="0000ff"/>
          </w:rPr>
          <w:t xml:space="preserve">части 2 статьи 4</w:t>
        </w:r>
      </w:hyperlink>
      <w:r>
        <w:rPr>
          <w:sz w:val="24"/>
        </w:rPr>
        <w:t xml:space="preserve"> и </w:t>
      </w:r>
      <w:hyperlink w:history="0" w:anchor="P222" w:tooltip="3. Сплошные федеральные статистические наблюдения за деятельностью субъектов среднего предпринимательства проводятся один раз в пять лет.">
        <w:r>
          <w:rPr>
            <w:sz w:val="24"/>
            <w:color w:val="0000ff"/>
          </w:rPr>
          <w:t xml:space="preserve">части 2 статьи 5</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110" w:tooltip="2. Утратил силу. - Федеральный закон от 29.06.2015 N 156-ФЗ.">
        <w:r>
          <w:rPr>
            <w:sz w:val="24"/>
            <w:color w:val="0000ff"/>
          </w:rPr>
          <w:t xml:space="preserve">Часть 2 статьи 4</w:t>
        </w:r>
      </w:hyperlink>
      <w:r>
        <w:rPr>
          <w:sz w:val="24"/>
        </w:rPr>
        <w:t xml:space="preserve"> и </w:t>
      </w:r>
      <w:hyperlink w:history="0" w:anchor="P222" w:tooltip="3. Сплошные федеральные статистические наблюдения за деятельностью субъектов среднего предпринимательства проводятся один раз в пять лет.">
        <w:r>
          <w:rPr>
            <w:sz w:val="24"/>
            <w:color w:val="0000ff"/>
          </w:rPr>
          <w:t xml:space="preserve">часть 2 статьи 5</w:t>
        </w:r>
      </w:hyperlink>
      <w:r>
        <w:rPr>
          <w:sz w:val="24"/>
        </w:rPr>
        <w:t xml:space="preserve"> настоящего Федерального закона вступают в силу с 1 января 2010 года.</w:t>
      </w:r>
    </w:p>
    <w:p>
      <w:pPr>
        <w:pStyle w:val="0"/>
        <w:spacing w:before="240" w:line-rule="auto"/>
        <w:ind w:firstLine="540"/>
        <w:jc w:val="both"/>
      </w:pPr>
      <w:r>
        <w:rPr>
          <w:sz w:val="24"/>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965" w:name="P965"/>
    <w:bookmarkEnd w:id="965"/>
    <w:p>
      <w:pPr>
        <w:pStyle w:val="0"/>
        <w:spacing w:before="240" w:line-rule="auto"/>
        <w:ind w:firstLine="540"/>
        <w:jc w:val="both"/>
      </w:pPr>
      <w:r>
        <w:rPr>
          <w:sz w:val="24"/>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51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законом</w:t>
        </w:r>
      </w:hyperlink>
      <w:r>
        <w:rPr>
          <w:sz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4"/>
        </w:rPr>
        <w:t xml:space="preserve">(часть 4 введена Федеральным </w:t>
      </w:r>
      <w:hyperlink w:history="0" r:id="rId513"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4"/>
            <w:color w:val="0000ff"/>
          </w:rPr>
          <w:t xml:space="preserve">законом</w:t>
        </w:r>
      </w:hyperlink>
      <w:r>
        <w:rPr>
          <w:sz w:val="24"/>
        </w:rPr>
        <w:t xml:space="preserve"> от 08.06.2020 N 169-ФЗ)</w:t>
      </w:r>
    </w:p>
    <w:p>
      <w:pPr>
        <w:pStyle w:val="0"/>
        <w:spacing w:before="240" w:line-rule="auto"/>
        <w:ind w:firstLine="540"/>
        <w:jc w:val="both"/>
      </w:pPr>
      <w:r>
        <w:rPr>
          <w:sz w:val="24"/>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history="0" w:anchor="P20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(часть 5 введена Федеральным </w:t>
      </w:r>
      <w:hyperlink w:history="0" r:id="rId514"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10.07.2023 N 292-ФЗ; в ред. Федерального </w:t>
      </w:r>
      <w:hyperlink w:history="0" r:id="rId515"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29.05.2024 N 115-ФЗ)</w:t>
      </w:r>
    </w:p>
    <w:p>
      <w:pPr>
        <w:pStyle w:val="0"/>
        <w:spacing w:before="240" w:line-rule="auto"/>
        <w:ind w:firstLine="540"/>
        <w:jc w:val="both"/>
      </w:pPr>
      <w:r>
        <w:rPr>
          <w:sz w:val="24"/>
        </w:rP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history="0" w:anchor="P20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(часть 6 введена Федеральным </w:t>
      </w:r>
      <w:hyperlink w:history="0" r:id="rId516"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10.07.2023 N 292-ФЗ; в ред. Федерального </w:t>
      </w:r>
      <w:hyperlink w:history="0" r:id="rId51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закона</w:t>
        </w:r>
      </w:hyperlink>
      <w:r>
        <w:rPr>
          <w:sz w:val="24"/>
        </w:rPr>
        <w:t xml:space="preserve"> от 29.05.2024 N 115-ФЗ)</w:t>
      </w:r>
    </w:p>
    <w:p>
      <w:pPr>
        <w:pStyle w:val="0"/>
        <w:spacing w:before="240" w:line-rule="auto"/>
        <w:ind w:firstLine="540"/>
        <w:jc w:val="both"/>
      </w:pPr>
      <w:r>
        <w:rPr>
          <w:sz w:val="24"/>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w:history="0" r:id="rId518" w:tooltip="Федеральный закон от 30.11.1994 N 52-ФЗ (ред. от 07.07.2025) &quot;О введении в действие части первой Гражданского кодекса Российской Федерации&quot; {КонсультантПлюс}">
        <w:r>
          <w:rPr>
            <w:sz w:val="24"/>
            <w:color w:val="0000ff"/>
          </w:rPr>
          <w:t xml:space="preserve">абзацем третьим пункта 2 статьи 19.1</w:t>
        </w:r>
      </w:hyperlink>
      <w:r>
        <w:rPr>
          <w:sz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21"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51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29.05.2024 N 115-ФЗ)</w:t>
      </w:r>
    </w:p>
    <w:p>
      <w:pPr>
        <w:pStyle w:val="0"/>
        <w:spacing w:before="240" w:line-rule="auto"/>
        <w:ind w:firstLine="540"/>
        <w:jc w:val="both"/>
      </w:pPr>
      <w:r>
        <w:rPr>
          <w:sz w:val="24"/>
        </w:rP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520" w:tooltip="Федеральный закон от 30.11.1994 N 52-ФЗ (ред. от 07.07.2025) &quot;О введении в действие части первой Гражданского кодекса Российской Федерации&quot; {КонсультантПлюс}">
        <w:r>
          <w:rPr>
            <w:sz w:val="24"/>
            <w:color w:val="0000ff"/>
          </w:rPr>
          <w:t xml:space="preserve">абзацем третьим пункта 3 статьи 19.1</w:t>
        </w:r>
      </w:hyperlink>
      <w:r>
        <w:rPr>
          <w:sz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21" w:tooltip="Статья 4.1. Единый реестр субъектов малого и среднего предпринимательства">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(часть 8 введена Федеральным </w:t>
      </w:r>
      <w:hyperlink w:history="0" r:id="rId521"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29.05.2024 N 115-ФЗ)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24 июля 2007 года</w:t>
      </w:r>
    </w:p>
    <w:p>
      <w:pPr>
        <w:pStyle w:val="0"/>
        <w:spacing w:before="240" w:line-rule="auto"/>
      </w:pPr>
      <w:r>
        <w:rPr>
          <w:sz w:val="24"/>
        </w:rPr>
        <w:t xml:space="preserve">N 209-ФЗ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31.07.2025)</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489&amp;date=17.09.2025&amp;dst=100577&amp;field=134" TargetMode = "External"/>
	<Relationship Id="rId8" Type="http://schemas.openxmlformats.org/officeDocument/2006/relationships/hyperlink" Target="https://login.consultant.ru/link/?req=doc&amp;base=LAW&amp;n=474028&amp;date=17.09.2025&amp;dst=100056&amp;field=134" TargetMode = "External"/>
	<Relationship Id="rId9" Type="http://schemas.openxmlformats.org/officeDocument/2006/relationships/hyperlink" Target="https://login.consultant.ru/link/?req=doc&amp;base=LAW&amp;n=501486&amp;date=17.09.2025&amp;dst=100724&amp;field=134" TargetMode = "External"/>
	<Relationship Id="rId10" Type="http://schemas.openxmlformats.org/officeDocument/2006/relationships/hyperlink" Target="https://login.consultant.ru/link/?req=doc&amp;base=LAW&amp;n=140486&amp;date=17.09.2025&amp;dst=100027&amp;field=134" TargetMode = "External"/>
	<Relationship Id="rId11" Type="http://schemas.openxmlformats.org/officeDocument/2006/relationships/hyperlink" Target="https://login.consultant.ru/link/?req=doc&amp;base=LAW&amp;n=501447&amp;date=17.09.2025&amp;dst=100131&amp;field=134" TargetMode = "External"/>
	<Relationship Id="rId12" Type="http://schemas.openxmlformats.org/officeDocument/2006/relationships/hyperlink" Target="https://login.consultant.ru/link/?req=doc&amp;base=LAW&amp;n=149779&amp;date=17.09.2025&amp;dst=100028&amp;field=134" TargetMode = "External"/>
	<Relationship Id="rId13" Type="http://schemas.openxmlformats.org/officeDocument/2006/relationships/hyperlink" Target="https://login.consultant.ru/link/?req=doc&amp;base=LAW&amp;n=479091&amp;date=17.09.2025&amp;dst=100604&amp;field=134" TargetMode = "External"/>
	<Relationship Id="rId14" Type="http://schemas.openxmlformats.org/officeDocument/2006/relationships/hyperlink" Target="https://login.consultant.ru/link/?req=doc&amp;base=LAW&amp;n=391056&amp;date=17.09.2025&amp;dst=100624&amp;field=134" TargetMode = "External"/>
	<Relationship Id="rId15" Type="http://schemas.openxmlformats.org/officeDocument/2006/relationships/hyperlink" Target="https://login.consultant.ru/link/?req=doc&amp;base=LAW&amp;n=148456&amp;date=17.09.2025&amp;dst=100013&amp;field=134" TargetMode = "External"/>
	<Relationship Id="rId16" Type="http://schemas.openxmlformats.org/officeDocument/2006/relationships/hyperlink" Target="https://login.consultant.ru/link/?req=doc&amp;base=LAW&amp;n=479093&amp;date=17.09.2025&amp;dst=101724&amp;field=134" TargetMode = "External"/>
	<Relationship Id="rId17" Type="http://schemas.openxmlformats.org/officeDocument/2006/relationships/hyperlink" Target="https://login.consultant.ru/link/?req=doc&amp;base=LAW&amp;n=149674&amp;date=17.09.2025&amp;dst=100009&amp;field=134" TargetMode = "External"/>
	<Relationship Id="rId18" Type="http://schemas.openxmlformats.org/officeDocument/2006/relationships/hyperlink" Target="https://login.consultant.ru/link/?req=doc&amp;base=LAW&amp;n=501403&amp;date=17.09.2025&amp;dst=100329&amp;field=134" TargetMode = "External"/>
	<Relationship Id="rId19" Type="http://schemas.openxmlformats.org/officeDocument/2006/relationships/hyperlink" Target="https://login.consultant.ru/link/?req=doc&amp;base=LAW&amp;n=420976&amp;date=17.09.2025&amp;dst=100025&amp;field=134" TargetMode = "External"/>
	<Relationship Id="rId20" Type="http://schemas.openxmlformats.org/officeDocument/2006/relationships/hyperlink" Target="https://login.consultant.ru/link/?req=doc&amp;base=LAW&amp;n=200275&amp;date=17.09.2025&amp;dst=100055&amp;field=134" TargetMode = "External"/>
	<Relationship Id="rId21" Type="http://schemas.openxmlformats.org/officeDocument/2006/relationships/hyperlink" Target="https://login.consultant.ru/link/?req=doc&amp;base=LAW&amp;n=286707&amp;date=17.09.2025&amp;dst=100451&amp;field=134" TargetMode = "External"/>
	<Relationship Id="rId22" Type="http://schemas.openxmlformats.org/officeDocument/2006/relationships/hyperlink" Target="https://login.consultant.ru/link/?req=doc&amp;base=LAW&amp;n=200595&amp;date=17.09.2025&amp;dst=100009&amp;field=134" TargetMode = "External"/>
	<Relationship Id="rId23" Type="http://schemas.openxmlformats.org/officeDocument/2006/relationships/hyperlink" Target="https://login.consultant.ru/link/?req=doc&amp;base=LAW&amp;n=220889&amp;date=17.09.2025&amp;dst=100008&amp;field=134" TargetMode = "External"/>
	<Relationship Id="rId24" Type="http://schemas.openxmlformats.org/officeDocument/2006/relationships/hyperlink" Target="https://login.consultant.ru/link/?req=doc&amp;base=LAW&amp;n=283512&amp;date=17.09.2025&amp;dst=100009&amp;field=134" TargetMode = "External"/>
	<Relationship Id="rId25" Type="http://schemas.openxmlformats.org/officeDocument/2006/relationships/hyperlink" Target="https://login.consultant.ru/link/?req=doc&amp;base=LAW&amp;n=286789&amp;date=17.09.2025&amp;dst=100028&amp;field=134" TargetMode = "External"/>
	<Relationship Id="rId26" Type="http://schemas.openxmlformats.org/officeDocument/2006/relationships/hyperlink" Target="https://login.consultant.ru/link/?req=doc&amp;base=LAW&amp;n=301592&amp;date=17.09.2025&amp;dst=100031&amp;field=134" TargetMode = "External"/>
	<Relationship Id="rId27" Type="http://schemas.openxmlformats.org/officeDocument/2006/relationships/hyperlink" Target="https://login.consultant.ru/link/?req=doc&amp;base=LAW&amp;n=304053&amp;date=17.09.2025&amp;dst=100009&amp;field=134" TargetMode = "External"/>
	<Relationship Id="rId28" Type="http://schemas.openxmlformats.org/officeDocument/2006/relationships/hyperlink" Target="https://login.consultant.ru/link/?req=doc&amp;base=LAW&amp;n=405614&amp;date=17.09.2025&amp;dst=100394&amp;field=134" TargetMode = "External"/>
	<Relationship Id="rId29" Type="http://schemas.openxmlformats.org/officeDocument/2006/relationships/hyperlink" Target="https://login.consultant.ru/link/?req=doc&amp;base=LAW&amp;n=493180&amp;date=17.09.2025&amp;dst=100009&amp;field=134" TargetMode = "External"/>
	<Relationship Id="rId30" Type="http://schemas.openxmlformats.org/officeDocument/2006/relationships/hyperlink" Target="https://login.consultant.ru/link/?req=doc&amp;base=LAW&amp;n=314669&amp;date=17.09.2025&amp;dst=100009&amp;field=134" TargetMode = "External"/>
	<Relationship Id="rId31" Type="http://schemas.openxmlformats.org/officeDocument/2006/relationships/hyperlink" Target="https://login.consultant.ru/link/?req=doc&amp;base=LAW&amp;n=329277&amp;date=17.09.2025&amp;dst=100016&amp;field=134" TargetMode = "External"/>
	<Relationship Id="rId32" Type="http://schemas.openxmlformats.org/officeDocument/2006/relationships/hyperlink" Target="https://login.consultant.ru/link/?req=doc&amp;base=LAW&amp;n=329995&amp;date=17.09.2025&amp;dst=100009&amp;field=134" TargetMode = "External"/>
	<Relationship Id="rId33" Type="http://schemas.openxmlformats.org/officeDocument/2006/relationships/hyperlink" Target="https://login.consultant.ru/link/?req=doc&amp;base=LAW&amp;n=354542&amp;date=17.09.2025&amp;dst=100009&amp;field=134" TargetMode = "External"/>
	<Relationship Id="rId34" Type="http://schemas.openxmlformats.org/officeDocument/2006/relationships/hyperlink" Target="https://login.consultant.ru/link/?req=doc&amp;base=LAW&amp;n=330677&amp;date=17.09.2025&amp;dst=100008&amp;field=134" TargetMode = "External"/>
	<Relationship Id="rId35" Type="http://schemas.openxmlformats.org/officeDocument/2006/relationships/hyperlink" Target="https://login.consultant.ru/link/?req=doc&amp;base=LAW&amp;n=341799&amp;date=17.09.2025&amp;dst=100009&amp;field=134" TargetMode = "External"/>
	<Relationship Id="rId36" Type="http://schemas.openxmlformats.org/officeDocument/2006/relationships/hyperlink" Target="https://login.consultant.ru/link/?req=doc&amp;base=LAW&amp;n=349065&amp;date=17.09.2025&amp;dst=100009&amp;field=134" TargetMode = "External"/>
	<Relationship Id="rId37" Type="http://schemas.openxmlformats.org/officeDocument/2006/relationships/hyperlink" Target="https://login.consultant.ru/link/?req=doc&amp;base=LAW&amp;n=354459&amp;date=17.09.2025&amp;dst=100103&amp;field=134" TargetMode = "External"/>
	<Relationship Id="rId38" Type="http://schemas.openxmlformats.org/officeDocument/2006/relationships/hyperlink" Target="https://login.consultant.ru/link/?req=doc&amp;base=LAW&amp;n=354466&amp;date=17.09.2025&amp;dst=100009&amp;field=134" TargetMode = "External"/>
	<Relationship Id="rId39" Type="http://schemas.openxmlformats.org/officeDocument/2006/relationships/hyperlink" Target="https://login.consultant.ru/link/?req=doc&amp;base=LAW&amp;n=366075&amp;date=17.09.2025&amp;dst=100012&amp;field=134" TargetMode = "External"/>
	<Relationship Id="rId40" Type="http://schemas.openxmlformats.org/officeDocument/2006/relationships/hyperlink" Target="https://login.consultant.ru/link/?req=doc&amp;base=LAW&amp;n=372677&amp;date=17.09.2025&amp;dst=100431&amp;field=134" TargetMode = "External"/>
	<Relationship Id="rId41" Type="http://schemas.openxmlformats.org/officeDocument/2006/relationships/hyperlink" Target="https://login.consultant.ru/link/?req=doc&amp;base=LAW&amp;n=388995&amp;date=17.09.2025&amp;dst=100593&amp;field=134" TargetMode = "External"/>
	<Relationship Id="rId42" Type="http://schemas.openxmlformats.org/officeDocument/2006/relationships/hyperlink" Target="https://login.consultant.ru/link/?req=doc&amp;base=LAW&amp;n=389014&amp;date=17.09.2025&amp;dst=100056&amp;field=134" TargetMode = "External"/>
	<Relationship Id="rId43" Type="http://schemas.openxmlformats.org/officeDocument/2006/relationships/hyperlink" Target="https://login.consultant.ru/link/?req=doc&amp;base=LAW&amp;n=389120&amp;date=17.09.2025&amp;dst=100008&amp;field=134" TargetMode = "External"/>
	<Relationship Id="rId44" Type="http://schemas.openxmlformats.org/officeDocument/2006/relationships/hyperlink" Target="https://login.consultant.ru/link/?req=doc&amp;base=LAW&amp;n=389075&amp;date=17.09.2025&amp;dst=100008&amp;field=134" TargetMode = "External"/>
	<Relationship Id="rId45" Type="http://schemas.openxmlformats.org/officeDocument/2006/relationships/hyperlink" Target="https://login.consultant.ru/link/?req=doc&amp;base=LAW&amp;n=478582&amp;date=17.09.2025&amp;dst=100009&amp;field=134" TargetMode = "External"/>
	<Relationship Id="rId46" Type="http://schemas.openxmlformats.org/officeDocument/2006/relationships/hyperlink" Target="https://login.consultant.ru/link/?req=doc&amp;base=LAW&amp;n=389111&amp;date=17.09.2025&amp;dst=100173&amp;field=134" TargetMode = "External"/>
	<Relationship Id="rId47" Type="http://schemas.openxmlformats.org/officeDocument/2006/relationships/hyperlink" Target="https://login.consultant.ru/link/?req=doc&amp;base=LAW&amp;n=465727&amp;date=17.09.2025&amp;dst=100084&amp;field=134" TargetMode = "External"/>
	<Relationship Id="rId48" Type="http://schemas.openxmlformats.org/officeDocument/2006/relationships/hyperlink" Target="https://login.consultant.ru/link/?req=doc&amp;base=LAW&amp;n=420335&amp;date=17.09.2025&amp;dst=100009&amp;field=134" TargetMode = "External"/>
	<Relationship Id="rId49" Type="http://schemas.openxmlformats.org/officeDocument/2006/relationships/hyperlink" Target="https://login.consultant.ru/link/?req=doc&amp;base=LAW&amp;n=421895&amp;date=17.09.2025&amp;dst=100009&amp;field=134" TargetMode = "External"/>
	<Relationship Id="rId50" Type="http://schemas.openxmlformats.org/officeDocument/2006/relationships/hyperlink" Target="https://login.consultant.ru/link/?req=doc&amp;base=LAW&amp;n=430557&amp;date=17.09.2025&amp;dst=100008&amp;field=134" TargetMode = "External"/>
	<Relationship Id="rId51" Type="http://schemas.openxmlformats.org/officeDocument/2006/relationships/hyperlink" Target="https://login.consultant.ru/link/?req=doc&amp;base=LAW&amp;n=436138&amp;date=17.09.2025&amp;dst=100013&amp;field=134" TargetMode = "External"/>
	<Relationship Id="rId52" Type="http://schemas.openxmlformats.org/officeDocument/2006/relationships/hyperlink" Target="https://login.consultant.ru/link/?req=doc&amp;base=LAW&amp;n=446104&amp;date=17.09.2025&amp;dst=100009&amp;field=134" TargetMode = "External"/>
	<Relationship Id="rId53" Type="http://schemas.openxmlformats.org/officeDocument/2006/relationships/hyperlink" Target="https://login.consultant.ru/link/?req=doc&amp;base=LAW&amp;n=448072&amp;date=17.09.2025&amp;dst=100008&amp;field=134" TargetMode = "External"/>
	<Relationship Id="rId54" Type="http://schemas.openxmlformats.org/officeDocument/2006/relationships/hyperlink" Target="https://login.consultant.ru/link/?req=doc&amp;base=LAW&amp;n=451649&amp;date=17.09.2025&amp;dst=100008&amp;field=134" TargetMode = "External"/>
	<Relationship Id="rId55" Type="http://schemas.openxmlformats.org/officeDocument/2006/relationships/hyperlink" Target="https://login.consultant.ru/link/?req=doc&amp;base=LAW&amp;n=477366&amp;date=17.09.2025&amp;dst=100009&amp;field=134" TargetMode = "External"/>
	<Relationship Id="rId56" Type="http://schemas.openxmlformats.org/officeDocument/2006/relationships/hyperlink" Target="https://login.consultant.ru/link/?req=doc&amp;base=LAW&amp;n=464065&amp;date=17.09.2025&amp;dst=100009&amp;field=134" TargetMode = "External"/>
	<Relationship Id="rId57" Type="http://schemas.openxmlformats.org/officeDocument/2006/relationships/hyperlink" Target="https://login.consultant.ru/link/?req=doc&amp;base=LAW&amp;n=477334&amp;date=17.09.2025&amp;dst=100009&amp;field=134" TargetMode = "External"/>
	<Relationship Id="rId58" Type="http://schemas.openxmlformats.org/officeDocument/2006/relationships/hyperlink" Target="https://login.consultant.ru/link/?req=doc&amp;base=LAW&amp;n=505898&amp;date=17.09.2025&amp;dst=100009&amp;field=134" TargetMode = "External"/>
	<Relationship Id="rId59" Type="http://schemas.openxmlformats.org/officeDocument/2006/relationships/hyperlink" Target="https://login.consultant.ru/link/?req=doc&amp;base=LAW&amp;n=505826&amp;date=17.09.2025&amp;dst=100009&amp;field=134" TargetMode = "External"/>
	<Relationship Id="rId60" Type="http://schemas.openxmlformats.org/officeDocument/2006/relationships/hyperlink" Target="https://login.consultant.ru/link/?req=doc&amp;base=LAW&amp;n=511159&amp;date=17.09.2025&amp;dst=100209&amp;field=134" TargetMode = "External"/>
	<Relationship Id="rId61" Type="http://schemas.openxmlformats.org/officeDocument/2006/relationships/hyperlink" Target="https://login.consultant.ru/link/?req=doc&amp;base=LAW&amp;n=2875&amp;date=17.09.2025" TargetMode = "External"/>
	<Relationship Id="rId62" Type="http://schemas.openxmlformats.org/officeDocument/2006/relationships/hyperlink" Target="https://login.consultant.ru/link/?req=doc&amp;base=LAW&amp;n=389111&amp;date=17.09.2025&amp;dst=100174&amp;field=134" TargetMode = "External"/>
	<Relationship Id="rId63" Type="http://schemas.openxmlformats.org/officeDocument/2006/relationships/hyperlink" Target="https://login.consultant.ru/link/?req=doc&amp;base=LAW&amp;n=304053&amp;date=17.09.2025&amp;dst=100010&amp;field=134" TargetMode = "External"/>
	<Relationship Id="rId64" Type="http://schemas.openxmlformats.org/officeDocument/2006/relationships/hyperlink" Target="https://login.consultant.ru/link/?req=doc&amp;base=LAW&amp;n=420976&amp;date=17.09.2025&amp;dst=100027&amp;field=134" TargetMode = "External"/>
	<Relationship Id="rId65" Type="http://schemas.openxmlformats.org/officeDocument/2006/relationships/hyperlink" Target="https://login.consultant.ru/link/?req=doc&amp;base=LAW&amp;n=509431&amp;date=17.09.2025" TargetMode = "External"/>
	<Relationship Id="rId66" Type="http://schemas.openxmlformats.org/officeDocument/2006/relationships/hyperlink" Target="https://login.consultant.ru/link/?req=doc&amp;base=LAW&amp;n=420976&amp;date=17.09.2025&amp;dst=100028&amp;field=134" TargetMode = "External"/>
	<Relationship Id="rId67" Type="http://schemas.openxmlformats.org/officeDocument/2006/relationships/hyperlink" Target="https://login.consultant.ru/link/?req=doc&amp;base=LAW&amp;n=200595&amp;date=17.09.2025&amp;dst=100011&amp;field=134" TargetMode = "External"/>
	<Relationship Id="rId68" Type="http://schemas.openxmlformats.org/officeDocument/2006/relationships/hyperlink" Target="https://login.consultant.ru/link/?req=doc&amp;base=LAW&amp;n=330677&amp;date=17.09.2025&amp;dst=100009&amp;field=134" TargetMode = "External"/>
	<Relationship Id="rId69" Type="http://schemas.openxmlformats.org/officeDocument/2006/relationships/hyperlink" Target="https://login.consultant.ru/link/?req=doc&amp;base=LAW&amp;n=389111&amp;date=17.09.2025&amp;dst=100175&amp;field=134" TargetMode = "External"/>
	<Relationship Id="rId70" Type="http://schemas.openxmlformats.org/officeDocument/2006/relationships/hyperlink" Target="https://login.consultant.ru/link/?req=doc&amp;base=LAW&amp;n=421895&amp;date=17.09.2025&amp;dst=100011&amp;field=134" TargetMode = "External"/>
	<Relationship Id="rId71" Type="http://schemas.openxmlformats.org/officeDocument/2006/relationships/hyperlink" Target="https://login.consultant.ru/link/?req=doc&amp;base=LAW&amp;n=200595&amp;date=17.09.2025&amp;dst=100012&amp;field=134" TargetMode = "External"/>
	<Relationship Id="rId72" Type="http://schemas.openxmlformats.org/officeDocument/2006/relationships/hyperlink" Target="https://login.consultant.ru/link/?req=doc&amp;base=LAW&amp;n=329995&amp;date=17.09.2025&amp;dst=100010&amp;field=134" TargetMode = "External"/>
	<Relationship Id="rId73" Type="http://schemas.openxmlformats.org/officeDocument/2006/relationships/hyperlink" Target="https://login.consultant.ru/link/?req=doc&amp;base=LAW&amp;n=329995&amp;date=17.09.2025&amp;dst=100012&amp;field=134" TargetMode = "External"/>
	<Relationship Id="rId74" Type="http://schemas.openxmlformats.org/officeDocument/2006/relationships/hyperlink" Target="https://login.consultant.ru/link/?req=doc&amp;base=LAW&amp;n=349065&amp;date=17.09.2025&amp;dst=100010&amp;field=134" TargetMode = "External"/>
	<Relationship Id="rId75" Type="http://schemas.openxmlformats.org/officeDocument/2006/relationships/hyperlink" Target="https://login.consultant.ru/link/?req=doc&amp;base=LAW&amp;n=446104&amp;date=17.09.2025&amp;dst=100010&amp;field=134" TargetMode = "External"/>
	<Relationship Id="rId76" Type="http://schemas.openxmlformats.org/officeDocument/2006/relationships/hyperlink" Target="https://login.consultant.ru/link/?req=doc&amp;base=LAW&amp;n=421895&amp;date=17.09.2025&amp;dst=100012&amp;field=134" TargetMode = "External"/>
	<Relationship Id="rId77" Type="http://schemas.openxmlformats.org/officeDocument/2006/relationships/hyperlink" Target="https://login.consultant.ru/link/?req=doc&amp;base=LAW&amp;n=421895&amp;date=17.09.2025&amp;dst=100014&amp;field=134" TargetMode = "External"/>
	<Relationship Id="rId78" Type="http://schemas.openxmlformats.org/officeDocument/2006/relationships/hyperlink" Target="https://login.consultant.ru/link/?req=doc&amp;base=LAW&amp;n=505826&amp;date=17.09.2025&amp;dst=100010&amp;field=134" TargetMode = "External"/>
	<Relationship Id="rId79" Type="http://schemas.openxmlformats.org/officeDocument/2006/relationships/hyperlink" Target="https://login.consultant.ru/link/?req=doc&amp;base=LAW&amp;n=505826&amp;date=17.09.2025&amp;dst=100012&amp;field=134" TargetMode = "External"/>
	<Relationship Id="rId80" Type="http://schemas.openxmlformats.org/officeDocument/2006/relationships/hyperlink" Target="https://login.consultant.ru/link/?req=doc&amp;base=LAW&amp;n=200275&amp;date=17.09.2025&amp;dst=100057&amp;field=134" TargetMode = "External"/>
	<Relationship Id="rId81" Type="http://schemas.openxmlformats.org/officeDocument/2006/relationships/hyperlink" Target="https://login.consultant.ru/link/?req=doc&amp;base=LAW&amp;n=286707&amp;date=17.09.2025&amp;dst=100452&amp;field=134" TargetMode = "External"/>
	<Relationship Id="rId82" Type="http://schemas.openxmlformats.org/officeDocument/2006/relationships/hyperlink" Target="https://login.consultant.ru/link/?req=doc&amp;base=LAW&amp;n=304053&amp;date=17.09.2025&amp;dst=100012&amp;field=134" TargetMode = "External"/>
	<Relationship Id="rId83" Type="http://schemas.openxmlformats.org/officeDocument/2006/relationships/hyperlink" Target="https://login.consultant.ru/link/?req=doc&amp;base=LAW&amp;n=286707&amp;date=17.09.2025&amp;dst=100454&amp;field=134" TargetMode = "External"/>
	<Relationship Id="rId84" Type="http://schemas.openxmlformats.org/officeDocument/2006/relationships/hyperlink" Target="https://login.consultant.ru/link/?req=doc&amp;base=LAW&amp;n=304053&amp;date=17.09.2025&amp;dst=100014&amp;field=134" TargetMode = "External"/>
	<Relationship Id="rId85" Type="http://schemas.openxmlformats.org/officeDocument/2006/relationships/hyperlink" Target="https://login.consultant.ru/link/?req=doc&amp;base=LAW&amp;n=304053&amp;date=17.09.2025&amp;dst=100016&amp;field=134" TargetMode = "External"/>
	<Relationship Id="rId86" Type="http://schemas.openxmlformats.org/officeDocument/2006/relationships/hyperlink" Target="https://login.consultant.ru/link/?req=doc&amp;base=LAW&amp;n=329277&amp;date=17.09.2025&amp;dst=100019&amp;field=134" TargetMode = "External"/>
	<Relationship Id="rId87" Type="http://schemas.openxmlformats.org/officeDocument/2006/relationships/hyperlink" Target="https://login.consultant.ru/link/?req=doc&amp;base=LAW&amp;n=500016&amp;date=17.09.2025&amp;dst=5684&amp;field=134" TargetMode = "External"/>
	<Relationship Id="rId88" Type="http://schemas.openxmlformats.org/officeDocument/2006/relationships/hyperlink" Target="https://login.consultant.ru/link/?req=doc&amp;base=LAW&amp;n=329277&amp;date=17.09.2025&amp;dst=100020&amp;field=134" TargetMode = "External"/>
	<Relationship Id="rId89" Type="http://schemas.openxmlformats.org/officeDocument/2006/relationships/hyperlink" Target="https://login.consultant.ru/link/?req=doc&amp;base=LAW&amp;n=304053&amp;date=17.09.2025&amp;dst=100017&amp;field=134" TargetMode = "External"/>
	<Relationship Id="rId90" Type="http://schemas.openxmlformats.org/officeDocument/2006/relationships/hyperlink" Target="https://login.consultant.ru/link/?req=doc&amp;base=LAW&amp;n=492048&amp;date=17.09.2025" TargetMode = "External"/>
	<Relationship Id="rId91" Type="http://schemas.openxmlformats.org/officeDocument/2006/relationships/hyperlink" Target="https://login.consultant.ru/link/?req=doc&amp;base=LAW&amp;n=206072&amp;date=17.09.2025&amp;dst=100006&amp;field=134" TargetMode = "External"/>
	<Relationship Id="rId92" Type="http://schemas.openxmlformats.org/officeDocument/2006/relationships/hyperlink" Target="https://login.consultant.ru/link/?req=doc&amp;base=LAW&amp;n=508699&amp;date=17.09.2025&amp;dst=144&amp;field=134" TargetMode = "External"/>
	<Relationship Id="rId93" Type="http://schemas.openxmlformats.org/officeDocument/2006/relationships/hyperlink" Target="https://login.consultant.ru/link/?req=doc&amp;base=LAW&amp;n=308313&amp;date=17.09.2025&amp;dst=100008&amp;field=134" TargetMode = "External"/>
	<Relationship Id="rId94" Type="http://schemas.openxmlformats.org/officeDocument/2006/relationships/hyperlink" Target="https://login.consultant.ru/link/?req=doc&amp;base=LAW&amp;n=511335&amp;date=17.09.2025" TargetMode = "External"/>
	<Relationship Id="rId95" Type="http://schemas.openxmlformats.org/officeDocument/2006/relationships/hyperlink" Target="https://login.consultant.ru/link/?req=doc&amp;base=LAW&amp;n=133013&amp;date=17.09.2025" TargetMode = "External"/>
	<Relationship Id="rId96" Type="http://schemas.openxmlformats.org/officeDocument/2006/relationships/hyperlink" Target="https://login.consultant.ru/link/?req=doc&amp;base=LAW&amp;n=304053&amp;date=17.09.2025&amp;dst=100021&amp;field=134" TargetMode = "External"/>
	<Relationship Id="rId97" Type="http://schemas.openxmlformats.org/officeDocument/2006/relationships/hyperlink" Target="https://login.consultant.ru/link/?req=doc&amp;base=LAW&amp;n=329277&amp;date=17.09.2025&amp;dst=100021&amp;field=134" TargetMode = "External"/>
	<Relationship Id="rId98" Type="http://schemas.openxmlformats.org/officeDocument/2006/relationships/hyperlink" Target="https://login.consultant.ru/link/?req=doc&amp;base=LAW&amp;n=286707&amp;date=17.09.2025&amp;dst=100455&amp;field=134" TargetMode = "External"/>
	<Relationship Id="rId99" Type="http://schemas.openxmlformats.org/officeDocument/2006/relationships/hyperlink" Target="https://login.consultant.ru/link/?req=doc&amp;base=LAW&amp;n=304053&amp;date=17.09.2025&amp;dst=100022&amp;field=134" TargetMode = "External"/>
	<Relationship Id="rId100" Type="http://schemas.openxmlformats.org/officeDocument/2006/relationships/hyperlink" Target="https://login.consultant.ru/link/?req=doc&amp;base=LAW&amp;n=220889&amp;date=17.09.2025&amp;dst=100012&amp;field=134" TargetMode = "External"/>
	<Relationship Id="rId101" Type="http://schemas.openxmlformats.org/officeDocument/2006/relationships/hyperlink" Target="https://login.consultant.ru/link/?req=doc&amp;base=LAW&amp;n=388995&amp;date=17.09.2025&amp;dst=100596&amp;field=134" TargetMode = "External"/>
	<Relationship Id="rId102" Type="http://schemas.openxmlformats.org/officeDocument/2006/relationships/hyperlink" Target="https://login.consultant.ru/link/?req=doc&amp;base=LAW&amp;n=489332&amp;date=17.09.2025&amp;dst=100005&amp;field=134" TargetMode = "External"/>
	<Relationship Id="rId103" Type="http://schemas.openxmlformats.org/officeDocument/2006/relationships/hyperlink" Target="https://login.consultant.ru/link/?req=doc&amp;base=LAW&amp;n=512750&amp;date=17.09.2025&amp;dst=101065&amp;field=134" TargetMode = "External"/>
	<Relationship Id="rId104" Type="http://schemas.openxmlformats.org/officeDocument/2006/relationships/hyperlink" Target="https://login.consultant.ru/link/?req=doc&amp;base=LAW&amp;n=512750&amp;date=17.09.2025&amp;dst=101184&amp;field=134" TargetMode = "External"/>
	<Relationship Id="rId105" Type="http://schemas.openxmlformats.org/officeDocument/2006/relationships/hyperlink" Target="https://login.consultant.ru/link/?req=doc&amp;base=LAW&amp;n=512750&amp;date=17.09.2025&amp;dst=101271&amp;field=134" TargetMode = "External"/>
	<Relationship Id="rId106" Type="http://schemas.openxmlformats.org/officeDocument/2006/relationships/hyperlink" Target="https://login.consultant.ru/link/?req=doc&amp;base=LAW&amp;n=220889&amp;date=17.09.2025&amp;dst=100016&amp;field=134" TargetMode = "External"/>
	<Relationship Id="rId107" Type="http://schemas.openxmlformats.org/officeDocument/2006/relationships/hyperlink" Target="https://login.consultant.ru/link/?req=doc&amp;base=LAW&amp;n=512750&amp;date=17.09.2025&amp;dst=104326&amp;field=134" TargetMode = "External"/>
	<Relationship Id="rId108" Type="http://schemas.openxmlformats.org/officeDocument/2006/relationships/hyperlink" Target="https://login.consultant.ru/link/?req=doc&amp;base=LAW&amp;n=512750&amp;date=17.09.2025" TargetMode = "External"/>
	<Relationship Id="rId109" Type="http://schemas.openxmlformats.org/officeDocument/2006/relationships/hyperlink" Target="https://login.consultant.ru/link/?req=doc&amp;base=LAW&amp;n=512750&amp;date=17.09.2025" TargetMode = "External"/>
	<Relationship Id="rId110" Type="http://schemas.openxmlformats.org/officeDocument/2006/relationships/hyperlink" Target="https://login.consultant.ru/link/?req=doc&amp;base=LAW&amp;n=388995&amp;date=17.09.2025&amp;dst=100598&amp;field=134" TargetMode = "External"/>
	<Relationship Id="rId111" Type="http://schemas.openxmlformats.org/officeDocument/2006/relationships/hyperlink" Target="https://login.consultant.ru/link/?req=doc&amp;base=LAW&amp;n=196415&amp;date=17.09.2025&amp;dst=100005&amp;field=134" TargetMode = "External"/>
	<Relationship Id="rId112" Type="http://schemas.openxmlformats.org/officeDocument/2006/relationships/hyperlink" Target="https://login.consultant.ru/link/?req=doc&amp;base=LAW&amp;n=286707&amp;date=17.09.2025&amp;dst=100456&amp;field=134" TargetMode = "External"/>
	<Relationship Id="rId113" Type="http://schemas.openxmlformats.org/officeDocument/2006/relationships/hyperlink" Target="https://login.consultant.ru/link/?req=doc&amp;base=LAW&amp;n=304053&amp;date=17.09.2025&amp;dst=100023&amp;field=134" TargetMode = "External"/>
	<Relationship Id="rId114" Type="http://schemas.openxmlformats.org/officeDocument/2006/relationships/hyperlink" Target="https://login.consultant.ru/link/?req=doc&amp;base=LAW&amp;n=200275&amp;date=17.09.2025&amp;dst=100059&amp;field=134" TargetMode = "External"/>
	<Relationship Id="rId115" Type="http://schemas.openxmlformats.org/officeDocument/2006/relationships/hyperlink" Target="https://login.consultant.ru/link/?req=doc&amp;base=LAW&amp;n=420976&amp;date=17.09.2025&amp;dst=100033&amp;field=134" TargetMode = "External"/>
	<Relationship Id="rId116" Type="http://schemas.openxmlformats.org/officeDocument/2006/relationships/hyperlink" Target="https://login.consultant.ru/link/?req=doc&amp;base=LAW&amp;n=200275&amp;date=17.09.2025&amp;dst=100074&amp;field=134" TargetMode = "External"/>
	<Relationship Id="rId117" Type="http://schemas.openxmlformats.org/officeDocument/2006/relationships/hyperlink" Target="https://login.consultant.ru/link/?req=doc&amp;base=LAW&amp;n=286707&amp;date=17.09.2025&amp;dst=100457&amp;field=134" TargetMode = "External"/>
	<Relationship Id="rId118" Type="http://schemas.openxmlformats.org/officeDocument/2006/relationships/hyperlink" Target="https://login.consultant.ru/link/?req=doc&amp;base=LAW&amp;n=304053&amp;date=17.09.2025&amp;dst=100024&amp;field=134" TargetMode = "External"/>
	<Relationship Id="rId119" Type="http://schemas.openxmlformats.org/officeDocument/2006/relationships/hyperlink" Target="https://login.consultant.ru/link/?req=doc&amp;base=LAW&amp;n=366075&amp;date=17.09.2025&amp;dst=100013&amp;field=134" TargetMode = "External"/>
	<Relationship Id="rId120" Type="http://schemas.openxmlformats.org/officeDocument/2006/relationships/hyperlink" Target="https://login.consultant.ru/link/?req=doc&amp;base=LAW&amp;n=388995&amp;date=17.09.2025&amp;dst=100600&amp;field=134" TargetMode = "External"/>
	<Relationship Id="rId121" Type="http://schemas.openxmlformats.org/officeDocument/2006/relationships/hyperlink" Target="https://login.consultant.ru/link/?req=doc&amp;base=LAW&amp;n=505826&amp;date=17.09.2025&amp;dst=100013&amp;field=134" TargetMode = "External"/>
	<Relationship Id="rId122" Type="http://schemas.openxmlformats.org/officeDocument/2006/relationships/hyperlink" Target="https://login.consultant.ru/link/?req=doc&amp;base=LAW&amp;n=420976&amp;date=17.09.2025&amp;dst=100034&amp;field=134" TargetMode = "External"/>
	<Relationship Id="rId123" Type="http://schemas.openxmlformats.org/officeDocument/2006/relationships/hyperlink" Target="https://login.consultant.ru/link/?req=doc&amp;base=LAW&amp;n=200275&amp;date=17.09.2025&amp;dst=100076&amp;field=134" TargetMode = "External"/>
	<Relationship Id="rId124" Type="http://schemas.openxmlformats.org/officeDocument/2006/relationships/hyperlink" Target="https://login.consultant.ru/link/?req=doc&amp;base=LAW&amp;n=200595&amp;date=17.09.2025&amp;dst=100017&amp;field=134" TargetMode = "External"/>
	<Relationship Id="rId125" Type="http://schemas.openxmlformats.org/officeDocument/2006/relationships/hyperlink" Target="https://login.consultant.ru/link/?req=doc&amp;base=LAW&amp;n=220889&amp;date=17.09.2025&amp;dst=100019&amp;field=134" TargetMode = "External"/>
	<Relationship Id="rId126" Type="http://schemas.openxmlformats.org/officeDocument/2006/relationships/hyperlink" Target="https://login.consultant.ru/link/?req=doc&amp;base=LAW&amp;n=388995&amp;date=17.09.2025&amp;dst=100601&amp;field=134" TargetMode = "External"/>
	<Relationship Id="rId127" Type="http://schemas.openxmlformats.org/officeDocument/2006/relationships/hyperlink" Target="https://login.consultant.ru/link/?req=doc&amp;base=LAW&amp;n=200275&amp;date=17.09.2025&amp;dst=100077&amp;field=134" TargetMode = "External"/>
	<Relationship Id="rId128" Type="http://schemas.openxmlformats.org/officeDocument/2006/relationships/hyperlink" Target="https://login.consultant.ru/link/?req=doc&amp;base=LAW&amp;n=220889&amp;date=17.09.2025&amp;dst=100020&amp;field=134" TargetMode = "External"/>
	<Relationship Id="rId129" Type="http://schemas.openxmlformats.org/officeDocument/2006/relationships/hyperlink" Target="https://login.consultant.ru/link/?req=doc&amp;base=LAW&amp;n=304053&amp;date=17.09.2025&amp;dst=100025&amp;field=134" TargetMode = "External"/>
	<Relationship Id="rId130" Type="http://schemas.openxmlformats.org/officeDocument/2006/relationships/hyperlink" Target="https://login.consultant.ru/link/?req=doc&amp;base=LAW&amp;n=197035&amp;date=17.09.2025&amp;dst=100010&amp;field=134" TargetMode = "External"/>
	<Relationship Id="rId131" Type="http://schemas.openxmlformats.org/officeDocument/2006/relationships/hyperlink" Target="https://login.consultant.ru/link/?req=doc&amp;base=LAW&amp;n=200275&amp;date=17.09.2025&amp;dst=100079&amp;field=134" TargetMode = "External"/>
	<Relationship Id="rId132" Type="http://schemas.openxmlformats.org/officeDocument/2006/relationships/hyperlink" Target="https://login.consultant.ru/link/?req=doc&amp;base=LAW&amp;n=200275&amp;date=17.09.2025&amp;dst=100081&amp;field=134" TargetMode = "External"/>
	<Relationship Id="rId133" Type="http://schemas.openxmlformats.org/officeDocument/2006/relationships/hyperlink" Target="https://login.consultant.ru/link/?req=doc&amp;base=LAW&amp;n=200275&amp;date=17.09.2025&amp;dst=100082&amp;field=134" TargetMode = "External"/>
	<Relationship Id="rId134" Type="http://schemas.openxmlformats.org/officeDocument/2006/relationships/hyperlink" Target="https://login.consultant.ru/link/?req=doc&amp;base=LAW&amp;n=505826&amp;date=17.09.2025&amp;dst=100016&amp;field=134" TargetMode = "External"/>
	<Relationship Id="rId135" Type="http://schemas.openxmlformats.org/officeDocument/2006/relationships/hyperlink" Target="https://login.consultant.ru/link/?req=doc&amp;base=LAW&amp;n=483130&amp;date=17.09.2025&amp;dst=4084&amp;field=134" TargetMode = "External"/>
	<Relationship Id="rId136" Type="http://schemas.openxmlformats.org/officeDocument/2006/relationships/hyperlink" Target="https://login.consultant.ru/link/?req=doc&amp;base=LAW&amp;n=304053&amp;date=17.09.2025&amp;dst=100028&amp;field=134" TargetMode = "External"/>
	<Relationship Id="rId137" Type="http://schemas.openxmlformats.org/officeDocument/2006/relationships/hyperlink" Target="https://login.consultant.ru/link/?req=doc&amp;base=LAW&amp;n=366075&amp;date=17.09.2025&amp;dst=100015&amp;field=134" TargetMode = "External"/>
	<Relationship Id="rId138" Type="http://schemas.openxmlformats.org/officeDocument/2006/relationships/hyperlink" Target="https://login.consultant.ru/link/?req=doc&amp;base=LAW&amp;n=512750&amp;date=17.09.2025" TargetMode = "External"/>
	<Relationship Id="rId139" Type="http://schemas.openxmlformats.org/officeDocument/2006/relationships/hyperlink" Target="https://login.consultant.ru/link/?req=doc&amp;base=LAW&amp;n=506872&amp;date=17.09.2025" TargetMode = "External"/>
	<Relationship Id="rId140" Type="http://schemas.openxmlformats.org/officeDocument/2006/relationships/hyperlink" Target="https://login.consultant.ru/link/?req=doc&amp;base=LAW&amp;n=483052&amp;date=17.09.2025" TargetMode = "External"/>
	<Relationship Id="rId141" Type="http://schemas.openxmlformats.org/officeDocument/2006/relationships/hyperlink" Target="https://login.consultant.ru/link/?req=doc&amp;base=LAW&amp;n=505826&amp;date=17.09.2025&amp;dst=100018&amp;field=134" TargetMode = "External"/>
	<Relationship Id="rId142" Type="http://schemas.openxmlformats.org/officeDocument/2006/relationships/hyperlink" Target="https://login.consultant.ru/link/?req=doc&amp;base=LAW&amp;n=329995&amp;date=17.09.2025&amp;dst=100014&amp;field=134" TargetMode = "External"/>
	<Relationship Id="rId143" Type="http://schemas.openxmlformats.org/officeDocument/2006/relationships/hyperlink" Target="https://login.consultant.ru/link/?req=doc&amp;base=LAW&amp;n=304053&amp;date=17.09.2025&amp;dst=100030&amp;field=134" TargetMode = "External"/>
	<Relationship Id="rId144" Type="http://schemas.openxmlformats.org/officeDocument/2006/relationships/hyperlink" Target="https://login.consultant.ru/link/?req=doc&amp;base=LAW&amp;n=483130&amp;date=17.09.2025&amp;dst=2638&amp;field=134" TargetMode = "External"/>
	<Relationship Id="rId145" Type="http://schemas.openxmlformats.org/officeDocument/2006/relationships/hyperlink" Target="https://login.consultant.ru/link/?req=doc&amp;base=LAW&amp;n=304053&amp;date=17.09.2025&amp;dst=100032&amp;field=134" TargetMode = "External"/>
	<Relationship Id="rId146" Type="http://schemas.openxmlformats.org/officeDocument/2006/relationships/hyperlink" Target="https://login.consultant.ru/link/?req=doc&amp;base=LAW&amp;n=329995&amp;date=17.09.2025&amp;dst=100016&amp;field=134" TargetMode = "External"/>
	<Relationship Id="rId147" Type="http://schemas.openxmlformats.org/officeDocument/2006/relationships/hyperlink" Target="https://login.consultant.ru/link/?req=doc&amp;base=LAW&amp;n=366075&amp;date=17.09.2025&amp;dst=100016&amp;field=134" TargetMode = "External"/>
	<Relationship Id="rId148" Type="http://schemas.openxmlformats.org/officeDocument/2006/relationships/hyperlink" Target="https://login.consultant.ru/link/?req=doc&amp;base=LAW&amp;n=420335&amp;date=17.09.2025&amp;dst=100011&amp;field=134" TargetMode = "External"/>
	<Relationship Id="rId149" Type="http://schemas.openxmlformats.org/officeDocument/2006/relationships/hyperlink" Target="https://login.consultant.ru/link/?req=doc&amp;base=LAW&amp;n=366075&amp;date=17.09.2025&amp;dst=100017&amp;field=134" TargetMode = "External"/>
	<Relationship Id="rId150" Type="http://schemas.openxmlformats.org/officeDocument/2006/relationships/hyperlink" Target="https://login.consultant.ru/link/?req=doc&amp;base=LAW&amp;n=420335&amp;date=17.09.2025&amp;dst=100012&amp;field=134" TargetMode = "External"/>
	<Relationship Id="rId151" Type="http://schemas.openxmlformats.org/officeDocument/2006/relationships/hyperlink" Target="https://login.consultant.ru/link/?req=doc&amp;base=LAW&amp;n=304053&amp;date=17.09.2025&amp;dst=100034&amp;field=134" TargetMode = "External"/>
	<Relationship Id="rId152" Type="http://schemas.openxmlformats.org/officeDocument/2006/relationships/hyperlink" Target="https://login.consultant.ru/link/?req=doc&amp;base=LAW&amp;n=366075&amp;date=17.09.2025&amp;dst=100020&amp;field=134" TargetMode = "External"/>
	<Relationship Id="rId153" Type="http://schemas.openxmlformats.org/officeDocument/2006/relationships/hyperlink" Target="https://login.consultant.ru/link/?req=doc&amp;base=LAW&amp;n=220889&amp;date=17.09.2025&amp;dst=100022&amp;field=134" TargetMode = "External"/>
	<Relationship Id="rId154" Type="http://schemas.openxmlformats.org/officeDocument/2006/relationships/hyperlink" Target="https://login.consultant.ru/link/?req=doc&amp;base=LAW&amp;n=388995&amp;date=17.09.2025&amp;dst=100602&amp;field=134" TargetMode = "External"/>
	<Relationship Id="rId155" Type="http://schemas.openxmlformats.org/officeDocument/2006/relationships/hyperlink" Target="https://login.consultant.ru/link/?req=doc&amp;base=LAW&amp;n=366075&amp;date=17.09.2025&amp;dst=100021&amp;field=134" TargetMode = "External"/>
	<Relationship Id="rId156" Type="http://schemas.openxmlformats.org/officeDocument/2006/relationships/hyperlink" Target="https://login.consultant.ru/link/?req=doc&amp;base=LAW&amp;n=304053&amp;date=17.09.2025&amp;dst=100035&amp;field=134" TargetMode = "External"/>
	<Relationship Id="rId157" Type="http://schemas.openxmlformats.org/officeDocument/2006/relationships/hyperlink" Target="https://login.consultant.ru/link/?req=doc&amp;base=LAW&amp;n=366075&amp;date=17.09.2025&amp;dst=100022&amp;field=134" TargetMode = "External"/>
	<Relationship Id="rId158" Type="http://schemas.openxmlformats.org/officeDocument/2006/relationships/hyperlink" Target="https://login.consultant.ru/link/?req=doc&amp;base=LAW&amp;n=366075&amp;date=17.09.2025&amp;dst=100023&amp;field=134" TargetMode = "External"/>
	<Relationship Id="rId159" Type="http://schemas.openxmlformats.org/officeDocument/2006/relationships/hyperlink" Target="https://login.consultant.ru/link/?req=doc&amp;base=LAW&amp;n=505826&amp;date=17.09.2025&amp;dst=100019&amp;field=134" TargetMode = "External"/>
	<Relationship Id="rId160" Type="http://schemas.openxmlformats.org/officeDocument/2006/relationships/hyperlink" Target="https://login.consultant.ru/link/?req=doc&amp;base=LAW&amp;n=304053&amp;date=17.09.2025&amp;dst=100036&amp;field=134" TargetMode = "External"/>
	<Relationship Id="rId161" Type="http://schemas.openxmlformats.org/officeDocument/2006/relationships/hyperlink" Target="https://login.consultant.ru/link/?req=doc&amp;base=LAW&amp;n=329995&amp;date=17.09.2025&amp;dst=100017&amp;field=134" TargetMode = "External"/>
	<Relationship Id="rId162" Type="http://schemas.openxmlformats.org/officeDocument/2006/relationships/hyperlink" Target="https://login.consultant.ru/link/?req=doc&amp;base=LAW&amp;n=366075&amp;date=17.09.2025&amp;dst=100025&amp;field=134" TargetMode = "External"/>
	<Relationship Id="rId163" Type="http://schemas.openxmlformats.org/officeDocument/2006/relationships/hyperlink" Target="https://login.consultant.ru/link/?req=doc&amp;base=LAW&amp;n=492048&amp;date=17.09.2025" TargetMode = "External"/>
	<Relationship Id="rId164" Type="http://schemas.openxmlformats.org/officeDocument/2006/relationships/hyperlink" Target="https://login.consultant.ru/link/?req=doc&amp;base=LAW&amp;n=492048&amp;date=17.09.2025" TargetMode = "External"/>
	<Relationship Id="rId165" Type="http://schemas.openxmlformats.org/officeDocument/2006/relationships/hyperlink" Target="https://login.consultant.ru/link/?req=doc&amp;base=LAW&amp;n=508699&amp;date=17.09.2025&amp;dst=144&amp;field=134" TargetMode = "External"/>
	<Relationship Id="rId166" Type="http://schemas.openxmlformats.org/officeDocument/2006/relationships/hyperlink" Target="https://login.consultant.ru/link/?req=doc&amp;base=LAW&amp;n=489332&amp;date=17.09.2025&amp;dst=100009&amp;field=134" TargetMode = "External"/>
	<Relationship Id="rId167" Type="http://schemas.openxmlformats.org/officeDocument/2006/relationships/hyperlink" Target="https://login.consultant.ru/link/?req=doc&amp;base=LAW&amp;n=512750&amp;date=17.09.2025&amp;dst=101065&amp;field=134" TargetMode = "External"/>
	<Relationship Id="rId168" Type="http://schemas.openxmlformats.org/officeDocument/2006/relationships/hyperlink" Target="https://login.consultant.ru/link/?req=doc&amp;base=LAW&amp;n=512750&amp;date=17.09.2025&amp;dst=101184&amp;field=134" TargetMode = "External"/>
	<Relationship Id="rId169" Type="http://schemas.openxmlformats.org/officeDocument/2006/relationships/hyperlink" Target="https://login.consultant.ru/link/?req=doc&amp;base=LAW&amp;n=512750&amp;date=17.09.2025&amp;dst=101271&amp;field=134" TargetMode = "External"/>
	<Relationship Id="rId170" Type="http://schemas.openxmlformats.org/officeDocument/2006/relationships/hyperlink" Target="https://login.consultant.ru/link/?req=doc&amp;base=LAW&amp;n=220889&amp;date=17.09.2025&amp;dst=100023&amp;field=134" TargetMode = "External"/>
	<Relationship Id="rId171" Type="http://schemas.openxmlformats.org/officeDocument/2006/relationships/hyperlink" Target="https://login.consultant.ru/link/?req=doc&amp;base=LAW&amp;n=304053&amp;date=17.09.2025&amp;dst=100038&amp;field=134" TargetMode = "External"/>
	<Relationship Id="rId172" Type="http://schemas.openxmlformats.org/officeDocument/2006/relationships/hyperlink" Target="https://login.consultant.ru/link/?req=doc&amp;base=LAW&amp;n=505826&amp;date=17.09.2025&amp;dst=100020&amp;field=134" TargetMode = "External"/>
	<Relationship Id="rId173" Type="http://schemas.openxmlformats.org/officeDocument/2006/relationships/hyperlink" Target="https://login.consultant.ru/link/?req=doc&amp;base=LAW&amp;n=499494&amp;date=17.09.2025" TargetMode = "External"/>
	<Relationship Id="rId174" Type="http://schemas.openxmlformats.org/officeDocument/2006/relationships/hyperlink" Target="https://login.consultant.ru/link/?req=doc&amp;base=LAW&amp;n=465727&amp;date=17.09.2025&amp;dst=100085&amp;field=134" TargetMode = "External"/>
	<Relationship Id="rId175" Type="http://schemas.openxmlformats.org/officeDocument/2006/relationships/hyperlink" Target="https://login.consultant.ru/link/?req=doc&amp;base=LAW&amp;n=505826&amp;date=17.09.2025&amp;dst=100021&amp;field=134" TargetMode = "External"/>
	<Relationship Id="rId176" Type="http://schemas.openxmlformats.org/officeDocument/2006/relationships/hyperlink" Target="https://login.consultant.ru/link/?req=doc&amp;base=LAW&amp;n=465727&amp;date=17.09.2025&amp;dst=100599&amp;field=134" TargetMode = "External"/>
	<Relationship Id="rId177" Type="http://schemas.openxmlformats.org/officeDocument/2006/relationships/hyperlink" Target="https://login.consultant.ru/link/?req=doc&amp;base=LAW&amp;n=499494&amp;date=17.09.2025" TargetMode = "External"/>
	<Relationship Id="rId178" Type="http://schemas.openxmlformats.org/officeDocument/2006/relationships/hyperlink" Target="https://login.consultant.ru/link/?req=doc&amp;base=LAW&amp;n=465727&amp;date=17.09.2025&amp;dst=100086&amp;field=134" TargetMode = "External"/>
	<Relationship Id="rId179" Type="http://schemas.openxmlformats.org/officeDocument/2006/relationships/hyperlink" Target="https://login.consultant.ru/link/?req=doc&amp;base=LAW&amp;n=304053&amp;date=17.09.2025&amp;dst=100040&amp;field=134" TargetMode = "External"/>
	<Relationship Id="rId180" Type="http://schemas.openxmlformats.org/officeDocument/2006/relationships/hyperlink" Target="https://login.consultant.ru/link/?req=doc&amp;base=LAW&amp;n=304053&amp;date=17.09.2025&amp;dst=100044&amp;field=134" TargetMode = "External"/>
	<Relationship Id="rId181" Type="http://schemas.openxmlformats.org/officeDocument/2006/relationships/hyperlink" Target="https://login.consultant.ru/link/?req=doc&amp;base=LAW&amp;n=473156&amp;date=17.09.2025&amp;dst=100244&amp;field=134" TargetMode = "External"/>
	<Relationship Id="rId182" Type="http://schemas.openxmlformats.org/officeDocument/2006/relationships/hyperlink" Target="https://login.consultant.ru/link/?req=doc&amp;base=LAW&amp;n=329995&amp;date=17.09.2025&amp;dst=100019&amp;field=134" TargetMode = "External"/>
	<Relationship Id="rId183" Type="http://schemas.openxmlformats.org/officeDocument/2006/relationships/hyperlink" Target="https://login.consultant.ru/link/?req=doc&amp;base=LAW&amp;n=511330&amp;date=17.09.2025&amp;dst=100071&amp;field=134" TargetMode = "External"/>
	<Relationship Id="rId184" Type="http://schemas.openxmlformats.org/officeDocument/2006/relationships/hyperlink" Target="https://login.consultant.ru/link/?req=doc&amp;base=LAW&amp;n=505826&amp;date=17.09.2025&amp;dst=100022&amp;field=134" TargetMode = "External"/>
	<Relationship Id="rId185" Type="http://schemas.openxmlformats.org/officeDocument/2006/relationships/hyperlink" Target="https://login.consultant.ru/link/?req=doc&amp;base=LAW&amp;n=511226&amp;date=17.09.2025&amp;dst=382&amp;field=134" TargetMode = "External"/>
	<Relationship Id="rId186" Type="http://schemas.openxmlformats.org/officeDocument/2006/relationships/hyperlink" Target="https://login.consultant.ru/link/?req=doc&amp;base=LAW&amp;n=511226&amp;date=17.09.2025&amp;dst=383&amp;field=134" TargetMode = "External"/>
	<Relationship Id="rId187" Type="http://schemas.openxmlformats.org/officeDocument/2006/relationships/hyperlink" Target="https://login.consultant.ru/link/?req=doc&amp;base=LAW&amp;n=329277&amp;date=17.09.2025&amp;dst=100024&amp;field=134" TargetMode = "External"/>
	<Relationship Id="rId188" Type="http://schemas.openxmlformats.org/officeDocument/2006/relationships/hyperlink" Target="https://login.consultant.ru/link/?req=doc&amp;base=LAW&amp;n=507189&amp;date=17.09.2025&amp;dst=100202&amp;field=134" TargetMode = "External"/>
	<Relationship Id="rId189" Type="http://schemas.openxmlformats.org/officeDocument/2006/relationships/hyperlink" Target="https://login.consultant.ru/link/?req=doc&amp;base=LAW&amp;n=200595&amp;date=17.09.2025&amp;dst=100023&amp;field=134" TargetMode = "External"/>
	<Relationship Id="rId190" Type="http://schemas.openxmlformats.org/officeDocument/2006/relationships/hyperlink" Target="https://login.consultant.ru/link/?req=doc&amp;base=LAW&amp;n=304053&amp;date=17.09.2025&amp;dst=100045&amp;field=134" TargetMode = "External"/>
	<Relationship Id="rId191" Type="http://schemas.openxmlformats.org/officeDocument/2006/relationships/hyperlink" Target="https://login.consultant.ru/link/?req=doc&amp;base=LAW&amp;n=329277&amp;date=17.09.2025&amp;dst=100028&amp;field=134" TargetMode = "External"/>
	<Relationship Id="rId192" Type="http://schemas.openxmlformats.org/officeDocument/2006/relationships/hyperlink" Target="https://login.consultant.ru/link/?req=doc&amp;base=LAW&amp;n=329995&amp;date=17.09.2025&amp;dst=100021&amp;field=134" TargetMode = "External"/>
	<Relationship Id="rId193" Type="http://schemas.openxmlformats.org/officeDocument/2006/relationships/hyperlink" Target="https://login.consultant.ru/link/?req=doc&amp;base=LAW&amp;n=366075&amp;date=17.09.2025&amp;dst=100026&amp;field=134" TargetMode = "External"/>
	<Relationship Id="rId194" Type="http://schemas.openxmlformats.org/officeDocument/2006/relationships/hyperlink" Target="https://login.consultant.ru/link/?req=doc&amp;base=LAW&amp;n=420335&amp;date=17.09.2025&amp;dst=100014&amp;field=134" TargetMode = "External"/>
	<Relationship Id="rId195" Type="http://schemas.openxmlformats.org/officeDocument/2006/relationships/hyperlink" Target="https://login.consultant.ru/link/?req=doc&amp;base=LAW&amp;n=505826&amp;date=17.09.2025&amp;dst=100023&amp;field=134" TargetMode = "External"/>
	<Relationship Id="rId196" Type="http://schemas.openxmlformats.org/officeDocument/2006/relationships/hyperlink" Target="https://login.consultant.ru/link/?req=doc&amp;base=LAW&amp;n=477334&amp;date=17.09.2025&amp;dst=100010&amp;field=134" TargetMode = "External"/>
	<Relationship Id="rId197" Type="http://schemas.openxmlformats.org/officeDocument/2006/relationships/hyperlink" Target="https://login.consultant.ru/link/?req=doc&amp;base=LAW&amp;n=509429&amp;date=17.09.2025&amp;dst=27&amp;field=134" TargetMode = "External"/>
	<Relationship Id="rId198" Type="http://schemas.openxmlformats.org/officeDocument/2006/relationships/hyperlink" Target="https://login.consultant.ru/link/?req=doc&amp;base=LAW&amp;n=509429&amp;date=17.09.2025&amp;dst=31&amp;field=134" TargetMode = "External"/>
	<Relationship Id="rId199" Type="http://schemas.openxmlformats.org/officeDocument/2006/relationships/hyperlink" Target="https://login.consultant.ru/link/?req=doc&amp;base=LAW&amp;n=477334&amp;date=17.09.2025&amp;dst=100031&amp;field=134" TargetMode = "External"/>
	<Relationship Id="rId200" Type="http://schemas.openxmlformats.org/officeDocument/2006/relationships/hyperlink" Target="https://login.consultant.ru/link/?req=doc&amp;base=LAW&amp;n=505898&amp;date=17.09.2025&amp;dst=100009&amp;field=134" TargetMode = "External"/>
	<Relationship Id="rId201" Type="http://schemas.openxmlformats.org/officeDocument/2006/relationships/hyperlink" Target="https://login.consultant.ru/link/?req=doc&amp;base=LAW&amp;n=492492&amp;date=17.09.2025&amp;dst=100009&amp;field=134" TargetMode = "External"/>
	<Relationship Id="rId202" Type="http://schemas.openxmlformats.org/officeDocument/2006/relationships/hyperlink" Target="https://login.consultant.ru/link/?req=doc&amp;base=LAW&amp;n=505898&amp;date=17.09.2025&amp;dst=100108&amp;field=134" TargetMode = "External"/>
	<Relationship Id="rId203" Type="http://schemas.openxmlformats.org/officeDocument/2006/relationships/hyperlink" Target="https://login.consultant.ru/link/?req=doc&amp;base=LAW&amp;n=481361&amp;date=17.09.2025" TargetMode = "External"/>
	<Relationship Id="rId204" Type="http://schemas.openxmlformats.org/officeDocument/2006/relationships/hyperlink" Target="https://login.consultant.ru/link/?req=doc&amp;base=LAW&amp;n=481361&amp;date=17.09.2025" TargetMode = "External"/>
	<Relationship Id="rId205" Type="http://schemas.openxmlformats.org/officeDocument/2006/relationships/hyperlink" Target="https://login.consultant.ru/link/?req=doc&amp;base=LAW&amp;n=390412&amp;date=17.09.2025&amp;dst=100012&amp;field=134" TargetMode = "External"/>
	<Relationship Id="rId206" Type="http://schemas.openxmlformats.org/officeDocument/2006/relationships/hyperlink" Target="https://login.consultant.ru/link/?req=doc&amp;base=LAW&amp;n=481361&amp;date=17.09.2025" TargetMode = "External"/>
	<Relationship Id="rId207" Type="http://schemas.openxmlformats.org/officeDocument/2006/relationships/hyperlink" Target="https://login.consultant.ru/link/?req=doc&amp;base=LAW&amp;n=481361&amp;date=17.09.2025" TargetMode = "External"/>
	<Relationship Id="rId208" Type="http://schemas.openxmlformats.org/officeDocument/2006/relationships/hyperlink" Target="https://login.consultant.ru/link/?req=doc&amp;base=LAW&amp;n=481361&amp;date=17.09.2025&amp;dst=100059&amp;field=134" TargetMode = "External"/>
	<Relationship Id="rId209" Type="http://schemas.openxmlformats.org/officeDocument/2006/relationships/hyperlink" Target="https://login.consultant.ru/link/?req=doc&amp;base=LAW&amp;n=505898&amp;date=17.09.2025&amp;dst=100108&amp;field=134" TargetMode = "External"/>
	<Relationship Id="rId210" Type="http://schemas.openxmlformats.org/officeDocument/2006/relationships/hyperlink" Target="https://login.consultant.ru/link/?req=doc&amp;base=LAW&amp;n=481361&amp;date=17.09.2025" TargetMode = "External"/>
	<Relationship Id="rId211" Type="http://schemas.openxmlformats.org/officeDocument/2006/relationships/hyperlink" Target="https://login.consultant.ru/link/?req=doc&amp;base=LAW&amp;n=420976&amp;date=17.09.2025&amp;dst=100035&amp;field=134" TargetMode = "External"/>
	<Relationship Id="rId212" Type="http://schemas.openxmlformats.org/officeDocument/2006/relationships/hyperlink" Target="https://login.consultant.ru/link/?req=doc&amp;base=LAW&amp;n=483130&amp;date=17.09.2025&amp;dst=82&amp;field=134" TargetMode = "External"/>
	<Relationship Id="rId213" Type="http://schemas.openxmlformats.org/officeDocument/2006/relationships/hyperlink" Target="https://login.consultant.ru/link/?req=doc&amp;base=LAW&amp;n=473304&amp;date=17.09.2025&amp;dst=100004&amp;field=134" TargetMode = "External"/>
	<Relationship Id="rId214" Type="http://schemas.openxmlformats.org/officeDocument/2006/relationships/hyperlink" Target="https://login.consultant.ru/link/?req=doc&amp;base=LAW&amp;n=148456&amp;date=17.09.2025&amp;dst=100014&amp;field=134" TargetMode = "External"/>
	<Relationship Id="rId215" Type="http://schemas.openxmlformats.org/officeDocument/2006/relationships/hyperlink" Target="https://login.consultant.ru/link/?req=doc&amp;base=LAW&amp;n=494990&amp;date=17.09.2025&amp;dst=100326&amp;field=134" TargetMode = "External"/>
	<Relationship Id="rId216" Type="http://schemas.openxmlformats.org/officeDocument/2006/relationships/hyperlink" Target="https://login.consultant.ru/link/?req=doc&amp;base=LAW&amp;n=505963&amp;date=17.09.2025&amp;dst=100013&amp;field=134" TargetMode = "External"/>
	<Relationship Id="rId217" Type="http://schemas.openxmlformats.org/officeDocument/2006/relationships/hyperlink" Target="https://login.consultant.ru/link/?req=doc&amp;base=LAW&amp;n=501403&amp;date=17.09.2025&amp;dst=100330&amp;field=134" TargetMode = "External"/>
	<Relationship Id="rId218" Type="http://schemas.openxmlformats.org/officeDocument/2006/relationships/hyperlink" Target="https://login.consultant.ru/link/?req=doc&amp;base=LAW&amp;n=200595&amp;date=17.09.2025&amp;dst=100025&amp;field=134" TargetMode = "External"/>
	<Relationship Id="rId219" Type="http://schemas.openxmlformats.org/officeDocument/2006/relationships/hyperlink" Target="https://login.consultant.ru/link/?req=doc&amp;base=LAW&amp;n=200595&amp;date=17.09.2025&amp;dst=100026&amp;field=134" TargetMode = "External"/>
	<Relationship Id="rId220" Type="http://schemas.openxmlformats.org/officeDocument/2006/relationships/hyperlink" Target="https://login.consultant.ru/link/?req=doc&amp;base=LAW&amp;n=354542&amp;date=17.09.2025&amp;dst=100031&amp;field=134" TargetMode = "External"/>
	<Relationship Id="rId221" Type="http://schemas.openxmlformats.org/officeDocument/2006/relationships/hyperlink" Target="https://login.consultant.ru/link/?req=doc&amp;base=LAW&amp;n=354542&amp;date=17.09.2025&amp;dst=100010&amp;field=134" TargetMode = "External"/>
	<Relationship Id="rId222" Type="http://schemas.openxmlformats.org/officeDocument/2006/relationships/hyperlink" Target="https://login.consultant.ru/link/?req=doc&amp;base=LAW&amp;n=505826&amp;date=17.09.2025&amp;dst=100024&amp;field=134" TargetMode = "External"/>
	<Relationship Id="rId223" Type="http://schemas.openxmlformats.org/officeDocument/2006/relationships/hyperlink" Target="https://login.consultant.ru/link/?req=doc&amp;base=LAW&amp;n=420335&amp;date=17.09.2025&amp;dst=100017&amp;field=134" TargetMode = "External"/>
	<Relationship Id="rId224" Type="http://schemas.openxmlformats.org/officeDocument/2006/relationships/hyperlink" Target="https://login.consultant.ru/link/?req=doc&amp;base=LAW&amp;n=420335&amp;date=17.09.2025&amp;dst=100019&amp;field=134" TargetMode = "External"/>
	<Relationship Id="rId225" Type="http://schemas.openxmlformats.org/officeDocument/2006/relationships/hyperlink" Target="https://login.consultant.ru/link/?req=doc&amp;base=LAW&amp;n=420335&amp;date=17.09.2025&amp;dst=100021&amp;field=134" TargetMode = "External"/>
	<Relationship Id="rId226" Type="http://schemas.openxmlformats.org/officeDocument/2006/relationships/hyperlink" Target="https://login.consultant.ru/link/?req=doc&amp;base=LAW&amp;n=453582&amp;date=17.09.2025" TargetMode = "External"/>
	<Relationship Id="rId227" Type="http://schemas.openxmlformats.org/officeDocument/2006/relationships/hyperlink" Target="https://login.consultant.ru/link/?req=doc&amp;base=LAW&amp;n=453582&amp;date=17.09.2025&amp;dst=100496&amp;field=134" TargetMode = "External"/>
	<Relationship Id="rId228" Type="http://schemas.openxmlformats.org/officeDocument/2006/relationships/hyperlink" Target="https://login.consultant.ru/link/?req=doc&amp;base=LAW&amp;n=420335&amp;date=17.09.2025&amp;dst=100022&amp;field=134" TargetMode = "External"/>
	<Relationship Id="rId229" Type="http://schemas.openxmlformats.org/officeDocument/2006/relationships/hyperlink" Target="https://login.consultant.ru/link/?req=doc&amp;base=LAW&amp;n=420335&amp;date=17.09.2025&amp;dst=100023&amp;field=134" TargetMode = "External"/>
	<Relationship Id="rId230" Type="http://schemas.openxmlformats.org/officeDocument/2006/relationships/hyperlink" Target="https://login.consultant.ru/link/?req=doc&amp;base=LAW&amp;n=420976&amp;date=17.09.2025&amp;dst=100037&amp;field=134" TargetMode = "External"/>
	<Relationship Id="rId231" Type="http://schemas.openxmlformats.org/officeDocument/2006/relationships/hyperlink" Target="https://login.consultant.ru/link/?req=doc&amp;base=LAW&amp;n=420976&amp;date=17.09.2025&amp;dst=100039&amp;field=134" TargetMode = "External"/>
	<Relationship Id="rId232" Type="http://schemas.openxmlformats.org/officeDocument/2006/relationships/hyperlink" Target="https://login.consultant.ru/link/?req=doc&amp;base=LAW&amp;n=390412&amp;date=17.09.2025&amp;dst=100012&amp;field=134" TargetMode = "External"/>
	<Relationship Id="rId233" Type="http://schemas.openxmlformats.org/officeDocument/2006/relationships/hyperlink" Target="https://login.consultant.ru/link/?req=doc&amp;base=LAW&amp;n=501489&amp;date=17.09.2025&amp;dst=100579&amp;field=134" TargetMode = "External"/>
	<Relationship Id="rId234" Type="http://schemas.openxmlformats.org/officeDocument/2006/relationships/hyperlink" Target="https://login.consultant.ru/link/?req=doc&amp;base=LAW&amp;n=354542&amp;date=17.09.2025&amp;dst=100028&amp;field=134" TargetMode = "External"/>
	<Relationship Id="rId235" Type="http://schemas.openxmlformats.org/officeDocument/2006/relationships/hyperlink" Target="https://login.consultant.ru/link/?req=doc&amp;base=LAW&amp;n=474028&amp;date=17.09.2025&amp;dst=100057&amp;field=134" TargetMode = "External"/>
	<Relationship Id="rId236" Type="http://schemas.openxmlformats.org/officeDocument/2006/relationships/hyperlink" Target="https://login.consultant.ru/link/?req=doc&amp;base=LAW&amp;n=301592&amp;date=17.09.2025&amp;dst=100032&amp;field=134" TargetMode = "External"/>
	<Relationship Id="rId237" Type="http://schemas.openxmlformats.org/officeDocument/2006/relationships/hyperlink" Target="https://login.consultant.ru/link/?req=doc&amp;base=LAW&amp;n=501489&amp;date=17.09.2025&amp;dst=100583&amp;field=134" TargetMode = "External"/>
	<Relationship Id="rId238" Type="http://schemas.openxmlformats.org/officeDocument/2006/relationships/hyperlink" Target="https://login.consultant.ru/link/?req=doc&amp;base=LAW&amp;n=501489&amp;date=17.09.2025&amp;dst=100584&amp;field=134" TargetMode = "External"/>
	<Relationship Id="rId239" Type="http://schemas.openxmlformats.org/officeDocument/2006/relationships/hyperlink" Target="https://login.consultant.ru/link/?req=doc&amp;base=LAW&amp;n=148456&amp;date=17.09.2025&amp;dst=100016&amp;field=134" TargetMode = "External"/>
	<Relationship Id="rId240" Type="http://schemas.openxmlformats.org/officeDocument/2006/relationships/hyperlink" Target="https://login.consultant.ru/link/?req=doc&amp;base=LAW&amp;n=420976&amp;date=17.09.2025&amp;dst=100042&amp;field=134" TargetMode = "External"/>
	<Relationship Id="rId241" Type="http://schemas.openxmlformats.org/officeDocument/2006/relationships/hyperlink" Target="https://login.consultant.ru/link/?req=doc&amp;base=LAW&amp;n=420976&amp;date=17.09.2025&amp;dst=100043&amp;field=134" TargetMode = "External"/>
	<Relationship Id="rId242" Type="http://schemas.openxmlformats.org/officeDocument/2006/relationships/hyperlink" Target="https://login.consultant.ru/link/?req=doc&amp;base=LAW&amp;n=434232&amp;date=17.09.2025&amp;dst=100160&amp;field=134" TargetMode = "External"/>
	<Relationship Id="rId243" Type="http://schemas.openxmlformats.org/officeDocument/2006/relationships/hyperlink" Target="https://login.consultant.ru/link/?req=doc&amp;base=LAW&amp;n=483052&amp;date=17.09.2025" TargetMode = "External"/>
	<Relationship Id="rId244" Type="http://schemas.openxmlformats.org/officeDocument/2006/relationships/hyperlink" Target="https://login.consultant.ru/link/?req=doc&amp;base=LAW&amp;n=420976&amp;date=17.09.2025&amp;dst=100044&amp;field=134" TargetMode = "External"/>
	<Relationship Id="rId245" Type="http://schemas.openxmlformats.org/officeDocument/2006/relationships/hyperlink" Target="https://login.consultant.ru/link/?req=doc&amp;base=LAW&amp;n=434232&amp;date=17.09.2025&amp;dst=100047&amp;field=134" TargetMode = "External"/>
	<Relationship Id="rId246" Type="http://schemas.openxmlformats.org/officeDocument/2006/relationships/hyperlink" Target="https://login.consultant.ru/link/?req=doc&amp;base=LAW&amp;n=483052&amp;date=17.09.2025" TargetMode = "External"/>
	<Relationship Id="rId247" Type="http://schemas.openxmlformats.org/officeDocument/2006/relationships/hyperlink" Target="https://login.consultant.ru/link/?req=doc&amp;base=LAW&amp;n=420976&amp;date=17.09.2025&amp;dst=100046&amp;field=134" TargetMode = "External"/>
	<Relationship Id="rId248" Type="http://schemas.openxmlformats.org/officeDocument/2006/relationships/hyperlink" Target="https://login.consultant.ru/link/?req=doc&amp;base=LAW&amp;n=301592&amp;date=17.09.2025&amp;dst=100034&amp;field=134" TargetMode = "External"/>
	<Relationship Id="rId249" Type="http://schemas.openxmlformats.org/officeDocument/2006/relationships/hyperlink" Target="https://login.consultant.ru/link/?req=doc&amp;base=LAW&amp;n=389111&amp;date=17.09.2025&amp;dst=100176&amp;field=134" TargetMode = "External"/>
	<Relationship Id="rId250" Type="http://schemas.openxmlformats.org/officeDocument/2006/relationships/hyperlink" Target="https://login.consultant.ru/link/?req=doc&amp;base=LAW&amp;n=389111&amp;date=17.09.2025&amp;dst=100179&amp;field=134" TargetMode = "External"/>
	<Relationship Id="rId251" Type="http://schemas.openxmlformats.org/officeDocument/2006/relationships/hyperlink" Target="https://login.consultant.ru/link/?req=doc&amp;base=LAW&amp;n=420976&amp;date=17.09.2025&amp;dst=100048&amp;field=134" TargetMode = "External"/>
	<Relationship Id="rId252" Type="http://schemas.openxmlformats.org/officeDocument/2006/relationships/hyperlink" Target="https://login.consultant.ru/link/?req=doc&amp;base=LAW&amp;n=389111&amp;date=17.09.2025&amp;dst=100180&amp;field=134" TargetMode = "External"/>
	<Relationship Id="rId253" Type="http://schemas.openxmlformats.org/officeDocument/2006/relationships/hyperlink" Target="https://login.consultant.ru/link/?req=doc&amp;base=LAW&amp;n=420976&amp;date=17.09.2025&amp;dst=100049&amp;field=134" TargetMode = "External"/>
	<Relationship Id="rId254" Type="http://schemas.openxmlformats.org/officeDocument/2006/relationships/hyperlink" Target="https://login.consultant.ru/link/?req=doc&amp;base=LAW&amp;n=474028&amp;date=17.09.2025&amp;dst=100059&amp;field=134" TargetMode = "External"/>
	<Relationship Id="rId255" Type="http://schemas.openxmlformats.org/officeDocument/2006/relationships/hyperlink" Target="https://login.consultant.ru/link/?req=doc&amp;base=LAW&amp;n=420976&amp;date=17.09.2025&amp;dst=100051&amp;field=134" TargetMode = "External"/>
	<Relationship Id="rId256" Type="http://schemas.openxmlformats.org/officeDocument/2006/relationships/hyperlink" Target="https://login.consultant.ru/link/?req=doc&amp;base=LAW&amp;n=354466&amp;date=17.09.2025&amp;dst=100012&amp;field=134" TargetMode = "External"/>
	<Relationship Id="rId257" Type="http://schemas.openxmlformats.org/officeDocument/2006/relationships/hyperlink" Target="https://login.consultant.ru/link/?req=doc&amp;base=LAW&amp;n=420976&amp;date=17.09.2025&amp;dst=100052&amp;field=134" TargetMode = "External"/>
	<Relationship Id="rId258" Type="http://schemas.openxmlformats.org/officeDocument/2006/relationships/hyperlink" Target="https://login.consultant.ru/link/?req=doc&amp;base=LAW&amp;n=511331&amp;date=17.09.2025" TargetMode = "External"/>
	<Relationship Id="rId259" Type="http://schemas.openxmlformats.org/officeDocument/2006/relationships/hyperlink" Target="https://login.consultant.ru/link/?req=doc&amp;base=LAW&amp;n=479091&amp;date=17.09.2025&amp;dst=100604&amp;field=134" TargetMode = "External"/>
	<Relationship Id="rId260" Type="http://schemas.openxmlformats.org/officeDocument/2006/relationships/hyperlink" Target="https://login.consultant.ru/link/?req=doc&amp;base=LAW&amp;n=420976&amp;date=17.09.2025&amp;dst=100054&amp;field=134" TargetMode = "External"/>
	<Relationship Id="rId261" Type="http://schemas.openxmlformats.org/officeDocument/2006/relationships/hyperlink" Target="https://login.consultant.ru/link/?req=doc&amp;base=LAW&amp;n=200275&amp;date=17.09.2025&amp;dst=100120&amp;field=134" TargetMode = "External"/>
	<Relationship Id="rId262" Type="http://schemas.openxmlformats.org/officeDocument/2006/relationships/hyperlink" Target="https://login.consultant.ru/link/?req=doc&amp;base=LAW&amp;n=495002&amp;date=17.09.2025&amp;dst=100030&amp;field=134" TargetMode = "External"/>
	<Relationship Id="rId263" Type="http://schemas.openxmlformats.org/officeDocument/2006/relationships/hyperlink" Target="https://login.consultant.ru/link/?req=doc&amp;base=LAW&amp;n=500016&amp;date=17.09.2025&amp;dst=100661&amp;field=134" TargetMode = "External"/>
	<Relationship Id="rId264" Type="http://schemas.openxmlformats.org/officeDocument/2006/relationships/hyperlink" Target="https://login.consultant.ru/link/?req=doc&amp;base=LAW&amp;n=399955&amp;date=17.09.2025&amp;dst=100012&amp;field=134" TargetMode = "External"/>
	<Relationship Id="rId265" Type="http://schemas.openxmlformats.org/officeDocument/2006/relationships/hyperlink" Target="https://login.consultant.ru/link/?req=doc&amp;base=LAW&amp;n=513031&amp;date=17.09.2025&amp;dst=100005&amp;field=134" TargetMode = "External"/>
	<Relationship Id="rId266" Type="http://schemas.openxmlformats.org/officeDocument/2006/relationships/hyperlink" Target="https://login.consultant.ru/link/?req=doc&amp;base=LAW&amp;n=420976&amp;date=17.09.2025&amp;dst=100055&amp;field=134" TargetMode = "External"/>
	<Relationship Id="rId267" Type="http://schemas.openxmlformats.org/officeDocument/2006/relationships/hyperlink" Target="https://login.consultant.ru/link/?req=doc&amp;base=LAW&amp;n=354459&amp;date=17.09.2025&amp;dst=100103&amp;field=134" TargetMode = "External"/>
	<Relationship Id="rId268" Type="http://schemas.openxmlformats.org/officeDocument/2006/relationships/hyperlink" Target="https://login.consultant.ru/link/?req=doc&amp;base=LAW&amp;n=448072&amp;date=17.09.2025&amp;dst=100008&amp;field=134" TargetMode = "External"/>
	<Relationship Id="rId269" Type="http://schemas.openxmlformats.org/officeDocument/2006/relationships/hyperlink" Target="https://login.consultant.ru/link/?req=doc&amp;base=LAW&amp;n=420976&amp;date=17.09.2025&amp;dst=100057&amp;field=134" TargetMode = "External"/>
	<Relationship Id="rId270" Type="http://schemas.openxmlformats.org/officeDocument/2006/relationships/hyperlink" Target="https://login.consultant.ru/link/?req=doc&amp;base=LAW&amp;n=420976&amp;date=17.09.2025&amp;dst=100059&amp;field=134" TargetMode = "External"/>
	<Relationship Id="rId271" Type="http://schemas.openxmlformats.org/officeDocument/2006/relationships/hyperlink" Target="https://login.consultant.ru/link/?req=doc&amp;base=LAW&amp;n=420335&amp;date=17.09.2025&amp;dst=100026&amp;field=134" TargetMode = "External"/>
	<Relationship Id="rId272" Type="http://schemas.openxmlformats.org/officeDocument/2006/relationships/hyperlink" Target="https://login.consultant.ru/link/?req=doc&amp;base=LAW&amp;n=420335&amp;date=17.09.2025&amp;dst=100027&amp;field=134" TargetMode = "External"/>
	<Relationship Id="rId273" Type="http://schemas.openxmlformats.org/officeDocument/2006/relationships/hyperlink" Target="https://login.consultant.ru/link/?req=doc&amp;base=LAW&amp;n=420976&amp;date=17.09.2025&amp;dst=100060&amp;field=134" TargetMode = "External"/>
	<Relationship Id="rId274" Type="http://schemas.openxmlformats.org/officeDocument/2006/relationships/hyperlink" Target="https://login.consultant.ru/link/?req=doc&amp;base=LAW&amp;n=420335&amp;date=17.09.2025&amp;dst=100029&amp;field=134" TargetMode = "External"/>
	<Relationship Id="rId275" Type="http://schemas.openxmlformats.org/officeDocument/2006/relationships/hyperlink" Target="https://login.consultant.ru/link/?req=doc&amp;base=LAW&amp;n=479939&amp;date=17.09.2025&amp;dst=100010&amp;field=134" TargetMode = "External"/>
	<Relationship Id="rId276" Type="http://schemas.openxmlformats.org/officeDocument/2006/relationships/hyperlink" Target="https://login.consultant.ru/link/?req=doc&amp;base=LAW&amp;n=354466&amp;date=17.09.2025&amp;dst=100013&amp;field=134" TargetMode = "External"/>
	<Relationship Id="rId277" Type="http://schemas.openxmlformats.org/officeDocument/2006/relationships/hyperlink" Target="https://login.consultant.ru/link/?req=doc&amp;base=LAW&amp;n=479939&amp;date=17.09.2025" TargetMode = "External"/>
	<Relationship Id="rId278" Type="http://schemas.openxmlformats.org/officeDocument/2006/relationships/hyperlink" Target="https://login.consultant.ru/link/?req=doc&amp;base=LAW&amp;n=501403&amp;date=17.09.2025&amp;dst=100331&amp;field=134" TargetMode = "External"/>
	<Relationship Id="rId279" Type="http://schemas.openxmlformats.org/officeDocument/2006/relationships/hyperlink" Target="https://login.consultant.ru/link/?req=doc&amp;base=LAW&amp;n=420976&amp;date=17.09.2025&amp;dst=100062&amp;field=134" TargetMode = "External"/>
	<Relationship Id="rId280" Type="http://schemas.openxmlformats.org/officeDocument/2006/relationships/hyperlink" Target="https://login.consultant.ru/link/?req=doc&amp;base=LAW&amp;n=451649&amp;date=17.09.2025&amp;dst=100010&amp;field=134" TargetMode = "External"/>
	<Relationship Id="rId281" Type="http://schemas.openxmlformats.org/officeDocument/2006/relationships/hyperlink" Target="https://login.consultant.ru/link/?req=doc&amp;base=LAW&amp;n=148456&amp;date=17.09.2025&amp;dst=100019&amp;field=134" TargetMode = "External"/>
	<Relationship Id="rId282" Type="http://schemas.openxmlformats.org/officeDocument/2006/relationships/hyperlink" Target="https://login.consultant.ru/link/?req=doc&amp;base=LAW&amp;n=420976&amp;date=17.09.2025&amp;dst=100064&amp;field=134" TargetMode = "External"/>
	<Relationship Id="rId283" Type="http://schemas.openxmlformats.org/officeDocument/2006/relationships/hyperlink" Target="https://login.consultant.ru/link/?req=doc&amp;base=LAW&amp;n=200595&amp;date=17.09.2025&amp;dst=100034&amp;field=134" TargetMode = "External"/>
	<Relationship Id="rId284" Type="http://schemas.openxmlformats.org/officeDocument/2006/relationships/hyperlink" Target="https://login.consultant.ru/link/?req=doc&amp;base=LAW&amp;n=451649&amp;date=17.09.2025&amp;dst=100044&amp;field=134" TargetMode = "External"/>
	<Relationship Id="rId285" Type="http://schemas.openxmlformats.org/officeDocument/2006/relationships/hyperlink" Target="https://login.consultant.ru/link/?req=doc&amp;base=LAW&amp;n=148456&amp;date=17.09.2025&amp;dst=100021&amp;field=134" TargetMode = "External"/>
	<Relationship Id="rId286" Type="http://schemas.openxmlformats.org/officeDocument/2006/relationships/hyperlink" Target="https://login.consultant.ru/link/?req=doc&amp;base=LAW&amp;n=420976&amp;date=17.09.2025&amp;dst=100065&amp;field=134" TargetMode = "External"/>
	<Relationship Id="rId287" Type="http://schemas.openxmlformats.org/officeDocument/2006/relationships/hyperlink" Target="https://login.consultant.ru/link/?req=doc&amp;base=LAW&amp;n=200595&amp;date=17.09.2025&amp;dst=100035&amp;field=134" TargetMode = "External"/>
	<Relationship Id="rId288" Type="http://schemas.openxmlformats.org/officeDocument/2006/relationships/hyperlink" Target="https://login.consultant.ru/link/?req=doc&amp;base=LAW&amp;n=304053&amp;date=17.09.2025&amp;dst=100046&amp;field=134" TargetMode = "External"/>
	<Relationship Id="rId289" Type="http://schemas.openxmlformats.org/officeDocument/2006/relationships/hyperlink" Target="https://login.consultant.ru/link/?req=doc&amp;base=LAW&amp;n=304053&amp;date=17.09.2025&amp;dst=100048&amp;field=134" TargetMode = "External"/>
	<Relationship Id="rId290" Type="http://schemas.openxmlformats.org/officeDocument/2006/relationships/hyperlink" Target="https://login.consultant.ru/link/?req=doc&amp;base=LAW&amp;n=200595&amp;date=17.09.2025&amp;dst=100036&amp;field=134" TargetMode = "External"/>
	<Relationship Id="rId291" Type="http://schemas.openxmlformats.org/officeDocument/2006/relationships/hyperlink" Target="https://login.consultant.ru/link/?req=doc&amp;base=LAW&amp;n=304053&amp;date=17.09.2025&amp;dst=100050&amp;field=134" TargetMode = "External"/>
	<Relationship Id="rId292" Type="http://schemas.openxmlformats.org/officeDocument/2006/relationships/hyperlink" Target="https://login.consultant.ru/link/?req=doc&amp;base=LAW&amp;n=389120&amp;date=17.09.2025&amp;dst=100009&amp;field=134" TargetMode = "External"/>
	<Relationship Id="rId293" Type="http://schemas.openxmlformats.org/officeDocument/2006/relationships/hyperlink" Target="https://login.consultant.ru/link/?req=doc&amp;base=LAW&amp;n=366075&amp;date=17.09.2025&amp;dst=100029&amp;field=134" TargetMode = "External"/>
	<Relationship Id="rId294" Type="http://schemas.openxmlformats.org/officeDocument/2006/relationships/hyperlink" Target="https://login.consultant.ru/link/?req=doc&amp;base=LAW&amp;n=389120&amp;date=17.09.2025&amp;dst=100017&amp;field=134" TargetMode = "External"/>
	<Relationship Id="rId295" Type="http://schemas.openxmlformats.org/officeDocument/2006/relationships/hyperlink" Target="https://login.consultant.ru/link/?req=doc&amp;base=LAW&amp;n=421351&amp;date=17.09.2025&amp;dst=100015&amp;field=134" TargetMode = "External"/>
	<Relationship Id="rId296" Type="http://schemas.openxmlformats.org/officeDocument/2006/relationships/hyperlink" Target="https://login.consultant.ru/link/?req=doc&amp;base=LAW&amp;n=421351&amp;date=17.09.2025&amp;dst=100038&amp;field=134" TargetMode = "External"/>
	<Relationship Id="rId297" Type="http://schemas.openxmlformats.org/officeDocument/2006/relationships/hyperlink" Target="https://login.consultant.ru/link/?req=doc&amp;base=LAW&amp;n=421351&amp;date=17.09.2025&amp;dst=100182&amp;field=134" TargetMode = "External"/>
	<Relationship Id="rId298" Type="http://schemas.openxmlformats.org/officeDocument/2006/relationships/hyperlink" Target="https://login.consultant.ru/link/?req=doc&amp;base=LAW&amp;n=421351&amp;date=17.09.2025&amp;dst=100098&amp;field=134" TargetMode = "External"/>
	<Relationship Id="rId299" Type="http://schemas.openxmlformats.org/officeDocument/2006/relationships/hyperlink" Target="https://login.consultant.ru/link/?req=doc&amp;base=LAW&amp;n=389120&amp;date=17.09.2025&amp;dst=100018&amp;field=134" TargetMode = "External"/>
	<Relationship Id="rId300" Type="http://schemas.openxmlformats.org/officeDocument/2006/relationships/hyperlink" Target="https://login.consultant.ru/link/?req=doc&amp;base=LAW&amp;n=349065&amp;date=17.09.2025&amp;dst=100014&amp;field=134" TargetMode = "External"/>
	<Relationship Id="rId301" Type="http://schemas.openxmlformats.org/officeDocument/2006/relationships/hyperlink" Target="https://login.consultant.ru/link/?req=doc&amp;base=LAW&amp;n=200595&amp;date=17.09.2025&amp;dst=100045&amp;field=134" TargetMode = "External"/>
	<Relationship Id="rId302" Type="http://schemas.openxmlformats.org/officeDocument/2006/relationships/hyperlink" Target="https://login.consultant.ru/link/?req=doc&amp;base=LAW&amp;n=349065&amp;date=17.09.2025&amp;dst=100015&amp;field=134" TargetMode = "External"/>
	<Relationship Id="rId303" Type="http://schemas.openxmlformats.org/officeDocument/2006/relationships/hyperlink" Target="https://login.consultant.ru/link/?req=doc&amp;base=LAW&amp;n=314669&amp;date=17.09.2025&amp;dst=100012&amp;field=134" TargetMode = "External"/>
	<Relationship Id="rId304" Type="http://schemas.openxmlformats.org/officeDocument/2006/relationships/hyperlink" Target="https://login.consultant.ru/link/?req=doc&amp;base=LAW&amp;n=314669&amp;date=17.09.2025&amp;dst=100013&amp;field=134" TargetMode = "External"/>
	<Relationship Id="rId305" Type="http://schemas.openxmlformats.org/officeDocument/2006/relationships/hyperlink" Target="https://login.consultant.ru/link/?req=doc&amp;base=LAW&amp;n=513812&amp;date=17.09.2025&amp;dst=100012&amp;field=134" TargetMode = "External"/>
	<Relationship Id="rId306" Type="http://schemas.openxmlformats.org/officeDocument/2006/relationships/hyperlink" Target="https://login.consultant.ru/link/?req=doc&amp;base=LAW&amp;n=314669&amp;date=17.09.2025&amp;dst=100015&amp;field=134" TargetMode = "External"/>
	<Relationship Id="rId307" Type="http://schemas.openxmlformats.org/officeDocument/2006/relationships/hyperlink" Target="https://login.consultant.ru/link/?req=doc&amp;base=LAW&amp;n=314669&amp;date=17.09.2025&amp;dst=100016&amp;field=134" TargetMode = "External"/>
	<Relationship Id="rId308" Type="http://schemas.openxmlformats.org/officeDocument/2006/relationships/hyperlink" Target="https://login.consultant.ru/link/?req=doc&amp;base=LAW&amp;n=354466&amp;date=17.09.2025&amp;dst=100020&amp;field=134" TargetMode = "External"/>
	<Relationship Id="rId309" Type="http://schemas.openxmlformats.org/officeDocument/2006/relationships/hyperlink" Target="https://login.consultant.ru/link/?req=doc&amp;base=LAW&amp;n=354542&amp;date=17.09.2025&amp;dst=100056&amp;field=134" TargetMode = "External"/>
	<Relationship Id="rId310" Type="http://schemas.openxmlformats.org/officeDocument/2006/relationships/hyperlink" Target="https://login.consultant.ru/link/?req=doc&amp;base=LAW&amp;n=350989&amp;date=17.09.2025&amp;dst=100013&amp;field=134" TargetMode = "External"/>
	<Relationship Id="rId311" Type="http://schemas.openxmlformats.org/officeDocument/2006/relationships/hyperlink" Target="https://login.consultant.ru/link/?req=doc&amp;base=LAW&amp;n=314669&amp;date=17.09.2025&amp;dst=100017&amp;field=134" TargetMode = "External"/>
	<Relationship Id="rId312" Type="http://schemas.openxmlformats.org/officeDocument/2006/relationships/hyperlink" Target="https://login.consultant.ru/link/?req=doc&amp;base=LAW&amp;n=480068&amp;date=17.09.2025&amp;dst=100011&amp;field=134" TargetMode = "External"/>
	<Relationship Id="rId313" Type="http://schemas.openxmlformats.org/officeDocument/2006/relationships/hyperlink" Target="https://login.consultant.ru/link/?req=doc&amp;base=LAW&amp;n=349065&amp;date=17.09.2025&amp;dst=100016&amp;field=134" TargetMode = "External"/>
	<Relationship Id="rId314" Type="http://schemas.openxmlformats.org/officeDocument/2006/relationships/hyperlink" Target="https://login.consultant.ru/link/?req=doc&amp;base=LAW&amp;n=349065&amp;date=17.09.2025&amp;dst=100018&amp;field=134" TargetMode = "External"/>
	<Relationship Id="rId315" Type="http://schemas.openxmlformats.org/officeDocument/2006/relationships/hyperlink" Target="https://login.consultant.ru/link/?req=doc&amp;base=LAW&amp;n=200595&amp;date=17.09.2025&amp;dst=100063&amp;field=134" TargetMode = "External"/>
	<Relationship Id="rId316" Type="http://schemas.openxmlformats.org/officeDocument/2006/relationships/hyperlink" Target="https://login.consultant.ru/link/?req=doc&amp;base=LAW&amp;n=446104&amp;date=17.09.2025&amp;dst=100011&amp;field=134" TargetMode = "External"/>
	<Relationship Id="rId317" Type="http://schemas.openxmlformats.org/officeDocument/2006/relationships/hyperlink" Target="https://login.consultant.ru/link/?req=doc&amp;base=LAW&amp;n=498706&amp;date=17.09.2025" TargetMode = "External"/>
	<Relationship Id="rId318" Type="http://schemas.openxmlformats.org/officeDocument/2006/relationships/hyperlink" Target="https://login.consultant.ru/link/?req=doc&amp;base=LAW&amp;n=510087&amp;date=17.09.2025&amp;dst=100010&amp;field=134" TargetMode = "External"/>
	<Relationship Id="rId319" Type="http://schemas.openxmlformats.org/officeDocument/2006/relationships/hyperlink" Target="https://login.consultant.ru/link/?req=doc&amp;base=LAW&amp;n=466061&amp;date=17.09.2025&amp;dst=100011&amp;field=134" TargetMode = "External"/>
	<Relationship Id="rId320" Type="http://schemas.openxmlformats.org/officeDocument/2006/relationships/hyperlink" Target="https://login.consultant.ru/link/?req=doc&amp;base=LAW&amp;n=466061&amp;date=17.09.2025&amp;dst=100132&amp;field=134" TargetMode = "External"/>
	<Relationship Id="rId321" Type="http://schemas.openxmlformats.org/officeDocument/2006/relationships/hyperlink" Target="https://login.consultant.ru/link/?req=doc&amp;base=LAW&amp;n=349065&amp;date=17.09.2025&amp;dst=100020&amp;field=134" TargetMode = "External"/>
	<Relationship Id="rId322" Type="http://schemas.openxmlformats.org/officeDocument/2006/relationships/hyperlink" Target="https://login.consultant.ru/link/?req=doc&amp;base=LAW&amp;n=421895&amp;date=17.09.2025&amp;dst=100015&amp;field=134" TargetMode = "External"/>
	<Relationship Id="rId323" Type="http://schemas.openxmlformats.org/officeDocument/2006/relationships/hyperlink" Target="https://login.consultant.ru/link/?req=doc&amp;base=LAW&amp;n=420976&amp;date=17.09.2025&amp;dst=100067&amp;field=134" TargetMode = "External"/>
	<Relationship Id="rId324" Type="http://schemas.openxmlformats.org/officeDocument/2006/relationships/hyperlink" Target="https://login.consultant.ru/link/?req=doc&amp;base=LAW&amp;n=501447&amp;date=17.09.2025&amp;dst=100131&amp;field=134" TargetMode = "External"/>
	<Relationship Id="rId325" Type="http://schemas.openxmlformats.org/officeDocument/2006/relationships/hyperlink" Target="https://login.consultant.ru/link/?req=doc&amp;base=LAW&amp;n=354466&amp;date=17.09.2025&amp;dst=100021&amp;field=134" TargetMode = "External"/>
	<Relationship Id="rId326" Type="http://schemas.openxmlformats.org/officeDocument/2006/relationships/hyperlink" Target="https://login.consultant.ru/link/?req=doc&amp;base=LAW&amp;n=414162&amp;date=17.09.2025&amp;dst=100013&amp;field=134" TargetMode = "External"/>
	<Relationship Id="rId327" Type="http://schemas.openxmlformats.org/officeDocument/2006/relationships/hyperlink" Target="https://login.consultant.ru/link/?req=doc&amp;base=LAW&amp;n=414162&amp;date=17.09.2025&amp;dst=100039&amp;field=134" TargetMode = "External"/>
	<Relationship Id="rId328" Type="http://schemas.openxmlformats.org/officeDocument/2006/relationships/hyperlink" Target="https://login.consultant.ru/link/?req=doc&amp;base=LAW&amp;n=420976&amp;date=17.09.2025&amp;dst=100070&amp;field=134" TargetMode = "External"/>
	<Relationship Id="rId329" Type="http://schemas.openxmlformats.org/officeDocument/2006/relationships/hyperlink" Target="https://login.consultant.ru/link/?req=doc&amp;base=LAW&amp;n=200275&amp;date=17.09.2025&amp;dst=100121&amp;field=134" TargetMode = "External"/>
	<Relationship Id="rId330" Type="http://schemas.openxmlformats.org/officeDocument/2006/relationships/hyperlink" Target="https://login.consultant.ru/link/?req=doc&amp;base=LAW&amp;n=200595&amp;date=17.09.2025&amp;dst=100071&amp;field=134" TargetMode = "External"/>
	<Relationship Id="rId331" Type="http://schemas.openxmlformats.org/officeDocument/2006/relationships/hyperlink" Target="https://login.consultant.ru/link/?req=doc&amp;base=LAW&amp;n=481915&amp;date=17.09.2025&amp;dst=100010&amp;field=134" TargetMode = "External"/>
	<Relationship Id="rId332" Type="http://schemas.openxmlformats.org/officeDocument/2006/relationships/hyperlink" Target="https://login.consultant.ru/link/?req=doc&amp;base=LAW&amp;n=200595&amp;date=17.09.2025&amp;dst=100072&amp;field=134" TargetMode = "External"/>
	<Relationship Id="rId333" Type="http://schemas.openxmlformats.org/officeDocument/2006/relationships/hyperlink" Target="https://login.consultant.ru/link/?req=doc&amp;base=LAW&amp;n=421895&amp;date=17.09.2025&amp;dst=100016&amp;field=134" TargetMode = "External"/>
	<Relationship Id="rId334" Type="http://schemas.openxmlformats.org/officeDocument/2006/relationships/hyperlink" Target="https://login.consultant.ru/link/?req=doc&amp;base=LAW&amp;n=483052&amp;date=17.09.2025&amp;dst=100010&amp;field=134" TargetMode = "External"/>
	<Relationship Id="rId335" Type="http://schemas.openxmlformats.org/officeDocument/2006/relationships/hyperlink" Target="https://login.consultant.ru/link/?req=doc&amp;base=LAW&amp;n=430918&amp;date=17.09.2025" TargetMode = "External"/>
	<Relationship Id="rId336" Type="http://schemas.openxmlformats.org/officeDocument/2006/relationships/hyperlink" Target="https://login.consultant.ru/link/?req=doc&amp;base=LAW&amp;n=509581&amp;date=17.09.2025" TargetMode = "External"/>
	<Relationship Id="rId337" Type="http://schemas.openxmlformats.org/officeDocument/2006/relationships/hyperlink" Target="https://login.consultant.ru/link/?req=doc&amp;base=LAW&amp;n=500304&amp;date=17.09.2025&amp;dst=101897&amp;field=134" TargetMode = "External"/>
	<Relationship Id="rId338" Type="http://schemas.openxmlformats.org/officeDocument/2006/relationships/hyperlink" Target="https://login.consultant.ru/link/?req=doc&amp;base=LAW&amp;n=500304&amp;date=17.09.2025&amp;dst=2086&amp;field=134" TargetMode = "External"/>
	<Relationship Id="rId339" Type="http://schemas.openxmlformats.org/officeDocument/2006/relationships/hyperlink" Target="https://login.consultant.ru/link/?req=doc&amp;base=LAW&amp;n=483052&amp;date=17.09.2025" TargetMode = "External"/>
	<Relationship Id="rId340" Type="http://schemas.openxmlformats.org/officeDocument/2006/relationships/hyperlink" Target="https://login.consultant.ru/link/?req=doc&amp;base=LAW&amp;n=494990&amp;date=17.09.2025" TargetMode = "External"/>
	<Relationship Id="rId341" Type="http://schemas.openxmlformats.org/officeDocument/2006/relationships/hyperlink" Target="https://login.consultant.ru/link/?req=doc&amp;base=LAW&amp;n=511285&amp;date=17.09.2025&amp;dst=100027&amp;field=134" TargetMode = "External"/>
	<Relationship Id="rId342" Type="http://schemas.openxmlformats.org/officeDocument/2006/relationships/hyperlink" Target="https://login.consultant.ru/link/?req=doc&amp;base=LAW&amp;n=430918&amp;date=17.09.2025&amp;dst=100011&amp;field=134" TargetMode = "External"/>
	<Relationship Id="rId343" Type="http://schemas.openxmlformats.org/officeDocument/2006/relationships/hyperlink" Target="https://login.consultant.ru/link/?req=doc&amp;base=LAW&amp;n=430918&amp;date=17.09.2025&amp;dst=100052&amp;field=134" TargetMode = "External"/>
	<Relationship Id="rId344" Type="http://schemas.openxmlformats.org/officeDocument/2006/relationships/hyperlink" Target="https://login.consultant.ru/link/?req=doc&amp;base=LAW&amp;n=431129&amp;date=17.09.2025&amp;dst=100013&amp;field=134" TargetMode = "External"/>
	<Relationship Id="rId345" Type="http://schemas.openxmlformats.org/officeDocument/2006/relationships/hyperlink" Target="https://login.consultant.ru/link/?req=doc&amp;base=LAW&amp;n=431129&amp;date=17.09.2025&amp;dst=100028&amp;field=134" TargetMode = "External"/>
	<Relationship Id="rId346" Type="http://schemas.openxmlformats.org/officeDocument/2006/relationships/hyperlink" Target="https://login.consultant.ru/link/?req=doc&amp;base=LAW&amp;n=506872&amp;date=17.09.2025" TargetMode = "External"/>
	<Relationship Id="rId347" Type="http://schemas.openxmlformats.org/officeDocument/2006/relationships/hyperlink" Target="https://login.consultant.ru/link/?req=doc&amp;base=LAW&amp;n=506872&amp;date=17.09.2025" TargetMode = "External"/>
	<Relationship Id="rId348" Type="http://schemas.openxmlformats.org/officeDocument/2006/relationships/hyperlink" Target="https://login.consultant.ru/link/?req=doc&amp;base=LAW&amp;n=511241&amp;date=17.09.2025&amp;dst=1435&amp;field=134" TargetMode = "External"/>
	<Relationship Id="rId349" Type="http://schemas.openxmlformats.org/officeDocument/2006/relationships/hyperlink" Target="https://login.consultant.ru/link/?req=doc&amp;base=LAW&amp;n=511241&amp;date=17.09.2025&amp;dst=1863&amp;field=134" TargetMode = "External"/>
	<Relationship Id="rId350" Type="http://schemas.openxmlformats.org/officeDocument/2006/relationships/hyperlink" Target="https://login.consultant.ru/link/?req=doc&amp;base=LAW&amp;n=148456&amp;date=17.09.2025&amp;dst=100022&amp;field=134" TargetMode = "External"/>
	<Relationship Id="rId351" Type="http://schemas.openxmlformats.org/officeDocument/2006/relationships/hyperlink" Target="https://login.consultant.ru/link/?req=doc&amp;base=LAW&amp;n=420976&amp;date=17.09.2025&amp;dst=100074&amp;field=134" TargetMode = "External"/>
	<Relationship Id="rId352" Type="http://schemas.openxmlformats.org/officeDocument/2006/relationships/hyperlink" Target="https://login.consultant.ru/link/?req=doc&amp;base=LAW&amp;n=354542&amp;date=17.09.2025&amp;dst=100030&amp;field=134" TargetMode = "External"/>
	<Relationship Id="rId353" Type="http://schemas.openxmlformats.org/officeDocument/2006/relationships/hyperlink" Target="https://login.consultant.ru/link/?req=doc&amp;base=LAW&amp;n=349065&amp;date=17.09.2025&amp;dst=100021&amp;field=134" TargetMode = "External"/>
	<Relationship Id="rId354" Type="http://schemas.openxmlformats.org/officeDocument/2006/relationships/hyperlink" Target="https://login.consultant.ru/link/?req=doc&amp;base=LAW&amp;n=446104&amp;date=17.09.2025&amp;dst=100027&amp;field=134" TargetMode = "External"/>
	<Relationship Id="rId355" Type="http://schemas.openxmlformats.org/officeDocument/2006/relationships/hyperlink" Target="https://login.consultant.ru/link/?req=doc&amp;base=LAW&amp;n=349065&amp;date=17.09.2025&amp;dst=100023&amp;field=134" TargetMode = "External"/>
	<Relationship Id="rId356" Type="http://schemas.openxmlformats.org/officeDocument/2006/relationships/hyperlink" Target="https://login.consultant.ru/link/?req=doc&amp;base=LAW&amp;n=478127&amp;date=17.09.2025&amp;dst=100009&amp;field=134" TargetMode = "External"/>
	<Relationship Id="rId357" Type="http://schemas.openxmlformats.org/officeDocument/2006/relationships/hyperlink" Target="https://login.consultant.ru/link/?req=doc&amp;base=LAW&amp;n=436138&amp;date=17.09.2025&amp;dst=100056&amp;field=134" TargetMode = "External"/>
	<Relationship Id="rId358" Type="http://schemas.openxmlformats.org/officeDocument/2006/relationships/hyperlink" Target="https://login.consultant.ru/link/?req=doc&amp;base=LAW&amp;n=148456&amp;date=17.09.2025&amp;dst=100024&amp;field=134" TargetMode = "External"/>
	<Relationship Id="rId359" Type="http://schemas.openxmlformats.org/officeDocument/2006/relationships/hyperlink" Target="https://login.consultant.ru/link/?req=doc&amp;base=LAW&amp;n=420976&amp;date=17.09.2025&amp;dst=100076&amp;field=134" TargetMode = "External"/>
	<Relationship Id="rId360" Type="http://schemas.openxmlformats.org/officeDocument/2006/relationships/hyperlink" Target="https://login.consultant.ru/link/?req=doc&amp;base=LAW&amp;n=301592&amp;date=17.09.2025&amp;dst=100037&amp;field=134" TargetMode = "External"/>
	<Relationship Id="rId361" Type="http://schemas.openxmlformats.org/officeDocument/2006/relationships/hyperlink" Target="https://login.consultant.ru/link/?req=doc&amp;base=LAW&amp;n=511159&amp;date=17.09.2025&amp;dst=100209&amp;field=134" TargetMode = "External"/>
	<Relationship Id="rId362" Type="http://schemas.openxmlformats.org/officeDocument/2006/relationships/hyperlink" Target="https://login.consultant.ru/link/?req=doc&amp;base=LAW&amp;n=301592&amp;date=17.09.2025&amp;dst=100038&amp;field=134" TargetMode = "External"/>
	<Relationship Id="rId363" Type="http://schemas.openxmlformats.org/officeDocument/2006/relationships/hyperlink" Target="https://login.consultant.ru/link/?req=doc&amp;base=LAW&amp;n=301592&amp;date=17.09.2025&amp;dst=100039&amp;field=134" TargetMode = "External"/>
	<Relationship Id="rId364" Type="http://schemas.openxmlformats.org/officeDocument/2006/relationships/hyperlink" Target="https://login.consultant.ru/link/?req=doc&amp;base=LAW&amp;n=502741&amp;date=17.09.2025&amp;dst=100015&amp;field=134" TargetMode = "External"/>
	<Relationship Id="rId365" Type="http://schemas.openxmlformats.org/officeDocument/2006/relationships/hyperlink" Target="https://login.consultant.ru/link/?req=doc&amp;base=LAW&amp;n=509205&amp;date=17.09.2025&amp;dst=100013&amp;field=134" TargetMode = "External"/>
	<Relationship Id="rId366" Type="http://schemas.openxmlformats.org/officeDocument/2006/relationships/hyperlink" Target="https://login.consultant.ru/link/?req=doc&amp;base=LAW&amp;n=474028&amp;date=17.09.2025" TargetMode = "External"/>
	<Relationship Id="rId367" Type="http://schemas.openxmlformats.org/officeDocument/2006/relationships/hyperlink" Target="https://login.consultant.ru/link/?req=doc&amp;base=LAW&amp;n=500137&amp;date=17.09.2025&amp;dst=441&amp;field=134" TargetMode = "External"/>
	<Relationship Id="rId368" Type="http://schemas.openxmlformats.org/officeDocument/2006/relationships/hyperlink" Target="https://login.consultant.ru/link/?req=doc&amp;base=LAW&amp;n=500137&amp;date=17.09.2025&amp;dst=443&amp;field=134" TargetMode = "External"/>
	<Relationship Id="rId369" Type="http://schemas.openxmlformats.org/officeDocument/2006/relationships/hyperlink" Target="https://login.consultant.ru/link/?req=doc&amp;base=LAW&amp;n=500137&amp;date=17.09.2025&amp;dst=1580&amp;field=134" TargetMode = "External"/>
	<Relationship Id="rId370" Type="http://schemas.openxmlformats.org/officeDocument/2006/relationships/hyperlink" Target="https://login.consultant.ru/link/?req=doc&amp;base=LAW&amp;n=509205&amp;date=17.09.2025&amp;dst=100056&amp;field=134" TargetMode = "External"/>
	<Relationship Id="rId371" Type="http://schemas.openxmlformats.org/officeDocument/2006/relationships/hyperlink" Target="https://login.consultant.ru/link/?req=doc&amp;base=LAW&amp;n=500137&amp;date=17.09.2025&amp;dst=1601&amp;field=134" TargetMode = "External"/>
	<Relationship Id="rId372" Type="http://schemas.openxmlformats.org/officeDocument/2006/relationships/hyperlink" Target="https://login.consultant.ru/link/?req=doc&amp;base=LAW&amp;n=500137&amp;date=17.09.2025&amp;dst=630&amp;field=134" TargetMode = "External"/>
	<Relationship Id="rId373" Type="http://schemas.openxmlformats.org/officeDocument/2006/relationships/hyperlink" Target="https://login.consultant.ru/link/?req=doc&amp;base=LAW&amp;n=500137&amp;date=17.09.2025&amp;dst=633&amp;field=134" TargetMode = "External"/>
	<Relationship Id="rId374" Type="http://schemas.openxmlformats.org/officeDocument/2006/relationships/hyperlink" Target="https://login.consultant.ru/link/?req=doc&amp;base=LAW&amp;n=500137&amp;date=17.09.2025&amp;dst=635&amp;field=134" TargetMode = "External"/>
	<Relationship Id="rId375" Type="http://schemas.openxmlformats.org/officeDocument/2006/relationships/hyperlink" Target="https://login.consultant.ru/link/?req=doc&amp;base=LAW&amp;n=500137&amp;date=17.09.2025&amp;dst=638&amp;field=134" TargetMode = "External"/>
	<Relationship Id="rId376" Type="http://schemas.openxmlformats.org/officeDocument/2006/relationships/hyperlink" Target="https://login.consultant.ru/link/?req=doc&amp;base=LAW&amp;n=500137&amp;date=17.09.2025&amp;dst=639&amp;field=134" TargetMode = "External"/>
	<Relationship Id="rId377" Type="http://schemas.openxmlformats.org/officeDocument/2006/relationships/hyperlink" Target="https://login.consultant.ru/link/?req=doc&amp;base=LAW&amp;n=301592&amp;date=17.09.2025&amp;dst=100040&amp;field=134" TargetMode = "External"/>
	<Relationship Id="rId378" Type="http://schemas.openxmlformats.org/officeDocument/2006/relationships/hyperlink" Target="https://login.consultant.ru/link/?req=doc&amp;base=LAW&amp;n=436138&amp;date=17.09.2025&amp;dst=100014&amp;field=134" TargetMode = "External"/>
	<Relationship Id="rId379" Type="http://schemas.openxmlformats.org/officeDocument/2006/relationships/hyperlink" Target="https://login.consultant.ru/link/?req=doc&amp;base=LAW&amp;n=509205&amp;date=17.09.2025&amp;dst=12&amp;field=134" TargetMode = "External"/>
	<Relationship Id="rId380" Type="http://schemas.openxmlformats.org/officeDocument/2006/relationships/hyperlink" Target="https://login.consultant.ru/link/?req=doc&amp;base=LAW&amp;n=509205&amp;date=17.09.2025&amp;dst=100030&amp;field=134" TargetMode = "External"/>
	<Relationship Id="rId381" Type="http://schemas.openxmlformats.org/officeDocument/2006/relationships/hyperlink" Target="https://login.consultant.ru/link/?req=doc&amp;base=LAW&amp;n=301592&amp;date=17.09.2025&amp;dst=100042&amp;field=134" TargetMode = "External"/>
	<Relationship Id="rId382" Type="http://schemas.openxmlformats.org/officeDocument/2006/relationships/hyperlink" Target="https://login.consultant.ru/link/?req=doc&amp;base=LAW&amp;n=474028&amp;date=17.09.2025" TargetMode = "External"/>
	<Relationship Id="rId383" Type="http://schemas.openxmlformats.org/officeDocument/2006/relationships/hyperlink" Target="https://login.consultant.ru/link/?req=doc&amp;base=LAW&amp;n=500137&amp;date=17.09.2025&amp;dst=441&amp;field=134" TargetMode = "External"/>
	<Relationship Id="rId384" Type="http://schemas.openxmlformats.org/officeDocument/2006/relationships/hyperlink" Target="https://login.consultant.ru/link/?req=doc&amp;base=LAW&amp;n=500137&amp;date=17.09.2025&amp;dst=443&amp;field=134" TargetMode = "External"/>
	<Relationship Id="rId385" Type="http://schemas.openxmlformats.org/officeDocument/2006/relationships/hyperlink" Target="https://login.consultant.ru/link/?req=doc&amp;base=LAW&amp;n=500137&amp;date=17.09.2025&amp;dst=1580&amp;field=134" TargetMode = "External"/>
	<Relationship Id="rId386" Type="http://schemas.openxmlformats.org/officeDocument/2006/relationships/hyperlink" Target="https://login.consultant.ru/link/?req=doc&amp;base=LAW&amp;n=500132&amp;date=17.09.2025&amp;dst=371&amp;field=134" TargetMode = "External"/>
	<Relationship Id="rId387" Type="http://schemas.openxmlformats.org/officeDocument/2006/relationships/hyperlink" Target="https://login.consultant.ru/link/?req=doc&amp;base=LAW&amp;n=301592&amp;date=17.09.2025&amp;dst=100044&amp;field=134" TargetMode = "External"/>
	<Relationship Id="rId388" Type="http://schemas.openxmlformats.org/officeDocument/2006/relationships/hyperlink" Target="https://login.consultant.ru/link/?req=doc&amp;base=LAW&amp;n=436138&amp;date=17.09.2025&amp;dst=100015&amp;field=134" TargetMode = "External"/>
	<Relationship Id="rId389" Type="http://schemas.openxmlformats.org/officeDocument/2006/relationships/hyperlink" Target="https://login.consultant.ru/link/?req=doc&amp;base=LAW&amp;n=391056&amp;date=17.09.2025&amp;dst=100624&amp;field=134" TargetMode = "External"/>
	<Relationship Id="rId390" Type="http://schemas.openxmlformats.org/officeDocument/2006/relationships/hyperlink" Target="https://login.consultant.ru/link/?req=doc&amp;base=LAW&amp;n=400388&amp;date=17.09.2025" TargetMode = "External"/>
	<Relationship Id="rId391" Type="http://schemas.openxmlformats.org/officeDocument/2006/relationships/hyperlink" Target="https://login.consultant.ru/link/?req=doc&amp;base=LAW&amp;n=362514&amp;date=17.09.2025&amp;dst=100139&amp;field=134" TargetMode = "External"/>
	<Relationship Id="rId392" Type="http://schemas.openxmlformats.org/officeDocument/2006/relationships/hyperlink" Target="https://login.consultant.ru/link/?req=doc&amp;base=LAW&amp;n=362514&amp;date=17.09.2025&amp;dst=100013&amp;field=134" TargetMode = "External"/>
	<Relationship Id="rId393" Type="http://schemas.openxmlformats.org/officeDocument/2006/relationships/hyperlink" Target="https://login.consultant.ru/link/?req=doc&amp;base=LAW&amp;n=362514&amp;date=17.09.2025&amp;dst=100028&amp;field=134" TargetMode = "External"/>
	<Relationship Id="rId394" Type="http://schemas.openxmlformats.org/officeDocument/2006/relationships/hyperlink" Target="https://login.consultant.ru/link/?req=doc&amp;base=LAW&amp;n=200275&amp;date=17.09.2025&amp;dst=100124&amp;field=134" TargetMode = "External"/>
	<Relationship Id="rId395" Type="http://schemas.openxmlformats.org/officeDocument/2006/relationships/hyperlink" Target="https://login.consultant.ru/link/?req=doc&amp;base=LAW&amp;n=301592&amp;date=17.09.2025&amp;dst=100046&amp;field=134" TargetMode = "External"/>
	<Relationship Id="rId396" Type="http://schemas.openxmlformats.org/officeDocument/2006/relationships/hyperlink" Target="https://login.consultant.ru/link/?req=doc&amp;base=LAW&amp;n=301592&amp;date=17.09.2025&amp;dst=100047&amp;field=134" TargetMode = "External"/>
	<Relationship Id="rId397" Type="http://schemas.openxmlformats.org/officeDocument/2006/relationships/hyperlink" Target="https://login.consultant.ru/link/?req=doc&amp;base=LAW&amp;n=500132&amp;date=17.09.2025&amp;dst=634&amp;field=134" TargetMode = "External"/>
	<Relationship Id="rId398" Type="http://schemas.openxmlformats.org/officeDocument/2006/relationships/hyperlink" Target="https://login.consultant.ru/link/?req=doc&amp;base=LAW&amp;n=474028&amp;date=17.09.2025&amp;dst=100020&amp;field=134" TargetMode = "External"/>
	<Relationship Id="rId399" Type="http://schemas.openxmlformats.org/officeDocument/2006/relationships/hyperlink" Target="https://login.consultant.ru/link/?req=doc&amp;base=LAW&amp;n=372677&amp;date=17.09.2025&amp;dst=100431&amp;field=134" TargetMode = "External"/>
	<Relationship Id="rId400" Type="http://schemas.openxmlformats.org/officeDocument/2006/relationships/hyperlink" Target="https://login.consultant.ru/link/?req=doc&amp;base=LAW&amp;n=436138&amp;date=17.09.2025&amp;dst=100016&amp;field=134" TargetMode = "External"/>
	<Relationship Id="rId401" Type="http://schemas.openxmlformats.org/officeDocument/2006/relationships/hyperlink" Target="https://login.consultant.ru/link/?req=doc&amp;base=LAW&amp;n=149674&amp;date=17.09.2025&amp;dst=100016&amp;field=134" TargetMode = "External"/>
	<Relationship Id="rId402" Type="http://schemas.openxmlformats.org/officeDocument/2006/relationships/hyperlink" Target="https://login.consultant.ru/link/?req=doc&amp;base=LAW&amp;n=420976&amp;date=17.09.2025&amp;dst=100082&amp;field=134" TargetMode = "External"/>
	<Relationship Id="rId403" Type="http://schemas.openxmlformats.org/officeDocument/2006/relationships/hyperlink" Target="https://login.consultant.ru/link/?req=doc&amp;base=LAW&amp;n=420976&amp;date=17.09.2025&amp;dst=100084&amp;field=134" TargetMode = "External"/>
	<Relationship Id="rId404" Type="http://schemas.openxmlformats.org/officeDocument/2006/relationships/hyperlink" Target="https://login.consultant.ru/link/?req=doc&amp;base=LAW&amp;n=149674&amp;date=17.09.2025&amp;dst=100017&amp;field=134" TargetMode = "External"/>
	<Relationship Id="rId405" Type="http://schemas.openxmlformats.org/officeDocument/2006/relationships/hyperlink" Target="https://login.consultant.ru/link/?req=doc&amp;base=LAW&amp;n=149674&amp;date=17.09.2025&amp;dst=100028&amp;field=134" TargetMode = "External"/>
	<Relationship Id="rId406" Type="http://schemas.openxmlformats.org/officeDocument/2006/relationships/hyperlink" Target="https://login.consultant.ru/link/?req=doc&amp;base=LAW&amp;n=354466&amp;date=17.09.2025&amp;dst=100023&amp;field=134" TargetMode = "External"/>
	<Relationship Id="rId407" Type="http://schemas.openxmlformats.org/officeDocument/2006/relationships/hyperlink" Target="https://login.consultant.ru/link/?req=doc&amp;base=LAW&amp;n=185467&amp;date=17.09.2025&amp;dst=100009&amp;field=134" TargetMode = "External"/>
	<Relationship Id="rId408" Type="http://schemas.openxmlformats.org/officeDocument/2006/relationships/hyperlink" Target="https://login.consultant.ru/link/?req=doc&amp;base=LAW&amp;n=149674&amp;date=17.09.2025&amp;dst=100029&amp;field=134" TargetMode = "External"/>
	<Relationship Id="rId409" Type="http://schemas.openxmlformats.org/officeDocument/2006/relationships/hyperlink" Target="https://login.consultant.ru/link/?req=doc&amp;base=LAW&amp;n=479093&amp;date=17.09.2025&amp;dst=101726&amp;field=134" TargetMode = "External"/>
	<Relationship Id="rId410" Type="http://schemas.openxmlformats.org/officeDocument/2006/relationships/hyperlink" Target="https://login.consultant.ru/link/?req=doc&amp;base=LAW&amp;n=451649&amp;date=17.09.2025&amp;dst=100046&amp;field=134" TargetMode = "External"/>
	<Relationship Id="rId411" Type="http://schemas.openxmlformats.org/officeDocument/2006/relationships/hyperlink" Target="https://login.consultant.ru/link/?req=doc&amp;base=LAW&amp;n=329995&amp;date=17.09.2025&amp;dst=100022&amp;field=134" TargetMode = "External"/>
	<Relationship Id="rId412" Type="http://schemas.openxmlformats.org/officeDocument/2006/relationships/hyperlink" Target="https://login.consultant.ru/link/?req=doc&amp;base=LAW&amp;n=430557&amp;date=17.09.2025&amp;dst=100009&amp;field=134" TargetMode = "External"/>
	<Relationship Id="rId413" Type="http://schemas.openxmlformats.org/officeDocument/2006/relationships/hyperlink" Target="https://login.consultant.ru/link/?req=doc&amp;base=LAW&amp;n=389075&amp;date=17.09.2025&amp;dst=100008&amp;field=134" TargetMode = "External"/>
	<Relationship Id="rId414" Type="http://schemas.openxmlformats.org/officeDocument/2006/relationships/hyperlink" Target="https://login.consultant.ru/link/?req=doc&amp;base=LAW&amp;n=464065&amp;date=17.09.2025&amp;dst=100009&amp;field=134" TargetMode = "External"/>
	<Relationship Id="rId415" Type="http://schemas.openxmlformats.org/officeDocument/2006/relationships/hyperlink" Target="https://login.consultant.ru/link/?req=doc&amp;base=LAW&amp;n=464065&amp;date=17.09.2025&amp;dst=100011&amp;field=134" TargetMode = "External"/>
	<Relationship Id="rId416" Type="http://schemas.openxmlformats.org/officeDocument/2006/relationships/hyperlink" Target="https://login.consultant.ru/link/?req=doc&amp;base=LAW&amp;n=430557&amp;date=17.09.2025&amp;dst=100011&amp;field=134" TargetMode = "External"/>
	<Relationship Id="rId417" Type="http://schemas.openxmlformats.org/officeDocument/2006/relationships/hyperlink" Target="https://login.consultant.ru/link/?req=doc&amp;base=LAW&amp;n=478582&amp;date=17.09.2025&amp;dst=1&amp;field=134" TargetMode = "External"/>
	<Relationship Id="rId418" Type="http://schemas.openxmlformats.org/officeDocument/2006/relationships/hyperlink" Target="https://login.consultant.ru/link/?req=doc&amp;base=LAW&amp;n=398964&amp;date=17.09.2025&amp;dst=100009&amp;field=134" TargetMode = "External"/>
	<Relationship Id="rId419" Type="http://schemas.openxmlformats.org/officeDocument/2006/relationships/hyperlink" Target="https://login.consultant.ru/link/?req=doc&amp;base=LAW&amp;n=478582&amp;date=17.09.2025&amp;dst=100009&amp;field=134" TargetMode = "External"/>
	<Relationship Id="rId420" Type="http://schemas.openxmlformats.org/officeDocument/2006/relationships/hyperlink" Target="https://login.consultant.ru/link/?req=doc&amp;base=LAW&amp;n=473156&amp;date=17.09.2025&amp;dst=100013&amp;field=134" TargetMode = "External"/>
	<Relationship Id="rId421" Type="http://schemas.openxmlformats.org/officeDocument/2006/relationships/hyperlink" Target="https://login.consultant.ru/link/?req=doc&amp;base=LAW&amp;n=451649&amp;date=17.09.2025&amp;dst=100047&amp;field=134" TargetMode = "External"/>
	<Relationship Id="rId422" Type="http://schemas.openxmlformats.org/officeDocument/2006/relationships/hyperlink" Target="https://login.consultant.ru/link/?req=doc&amp;base=LAW&amp;n=420976&amp;date=17.09.2025&amp;dst=100085&amp;field=134" TargetMode = "External"/>
	<Relationship Id="rId423" Type="http://schemas.openxmlformats.org/officeDocument/2006/relationships/hyperlink" Target="https://login.consultant.ru/link/?req=doc&amp;base=LAW&amp;n=389014&amp;date=17.09.2025&amp;dst=100058&amp;field=134" TargetMode = "External"/>
	<Relationship Id="rId424" Type="http://schemas.openxmlformats.org/officeDocument/2006/relationships/hyperlink" Target="https://login.consultant.ru/link/?req=doc&amp;base=LAW&amp;n=200275&amp;date=17.09.2025&amp;dst=100127&amp;field=134" TargetMode = "External"/>
	<Relationship Id="rId425" Type="http://schemas.openxmlformats.org/officeDocument/2006/relationships/hyperlink" Target="https://login.consultant.ru/link/?req=doc&amp;base=LAW&amp;n=349065&amp;date=17.09.2025&amp;dst=100033&amp;field=134" TargetMode = "External"/>
	<Relationship Id="rId426" Type="http://schemas.openxmlformats.org/officeDocument/2006/relationships/hyperlink" Target="https://login.consultant.ru/link/?req=doc&amp;base=LAW&amp;n=483052&amp;date=17.09.2025&amp;dst=100010&amp;field=134" TargetMode = "External"/>
	<Relationship Id="rId427" Type="http://schemas.openxmlformats.org/officeDocument/2006/relationships/hyperlink" Target="https://login.consultant.ru/link/?req=doc&amp;base=LAW&amp;n=341799&amp;date=17.09.2025&amp;dst=100010&amp;field=134" TargetMode = "External"/>
	<Relationship Id="rId428" Type="http://schemas.openxmlformats.org/officeDocument/2006/relationships/hyperlink" Target="https://login.consultant.ru/link/?req=doc&amp;base=LAW&amp;n=200275&amp;date=17.09.2025&amp;dst=100129&amp;field=134" TargetMode = "External"/>
	<Relationship Id="rId429" Type="http://schemas.openxmlformats.org/officeDocument/2006/relationships/hyperlink" Target="https://login.consultant.ru/link/?req=doc&amp;base=LAW&amp;n=434232&amp;date=17.09.2025&amp;dst=100160&amp;field=134" TargetMode = "External"/>
	<Relationship Id="rId430" Type="http://schemas.openxmlformats.org/officeDocument/2006/relationships/hyperlink" Target="https://login.consultant.ru/link/?req=doc&amp;base=LAW&amp;n=483052&amp;date=17.09.2025&amp;dst=64&amp;field=134" TargetMode = "External"/>
	<Relationship Id="rId431" Type="http://schemas.openxmlformats.org/officeDocument/2006/relationships/hyperlink" Target="https://login.consultant.ru/link/?req=doc&amp;base=LAW&amp;n=434232&amp;date=17.09.2025&amp;dst=100047&amp;field=134" TargetMode = "External"/>
	<Relationship Id="rId432" Type="http://schemas.openxmlformats.org/officeDocument/2006/relationships/hyperlink" Target="https://login.consultant.ru/link/?req=doc&amp;base=LAW&amp;n=483052&amp;date=17.09.2025&amp;dst=64&amp;field=134" TargetMode = "External"/>
	<Relationship Id="rId433" Type="http://schemas.openxmlformats.org/officeDocument/2006/relationships/hyperlink" Target="https://login.consultant.ru/link/?req=doc&amp;base=LAW&amp;n=189684&amp;date=17.09.2025&amp;dst=100010&amp;field=134" TargetMode = "External"/>
	<Relationship Id="rId434" Type="http://schemas.openxmlformats.org/officeDocument/2006/relationships/hyperlink" Target="https://login.consultant.ru/link/?req=doc&amp;base=LAW&amp;n=483052&amp;date=17.09.2025" TargetMode = "External"/>
	<Relationship Id="rId435" Type="http://schemas.openxmlformats.org/officeDocument/2006/relationships/hyperlink" Target="https://login.consultant.ru/link/?req=doc&amp;base=LAW&amp;n=483052&amp;date=17.09.2025" TargetMode = "External"/>
	<Relationship Id="rId436" Type="http://schemas.openxmlformats.org/officeDocument/2006/relationships/hyperlink" Target="https://login.consultant.ru/link/?req=doc&amp;base=LAW&amp;n=483052&amp;date=17.09.2025&amp;dst=100159&amp;field=134" TargetMode = "External"/>
	<Relationship Id="rId437" Type="http://schemas.openxmlformats.org/officeDocument/2006/relationships/hyperlink" Target="https://login.consultant.ru/link/?req=doc&amp;base=LAW&amp;n=483052&amp;date=17.09.2025&amp;dst=64&amp;field=134" TargetMode = "External"/>
	<Relationship Id="rId438" Type="http://schemas.openxmlformats.org/officeDocument/2006/relationships/hyperlink" Target="https://login.consultant.ru/link/?req=doc&amp;base=LAW&amp;n=286789&amp;date=17.09.2025&amp;dst=100028&amp;field=134" TargetMode = "External"/>
	<Relationship Id="rId439" Type="http://schemas.openxmlformats.org/officeDocument/2006/relationships/hyperlink" Target="https://login.consultant.ru/link/?req=doc&amp;base=LAW&amp;n=483052&amp;date=17.09.2025" TargetMode = "External"/>
	<Relationship Id="rId440" Type="http://schemas.openxmlformats.org/officeDocument/2006/relationships/hyperlink" Target="https://login.consultant.ru/link/?req=doc&amp;base=LAW&amp;n=200275&amp;date=17.09.2025&amp;dst=100131&amp;field=134" TargetMode = "External"/>
	<Relationship Id="rId441" Type="http://schemas.openxmlformats.org/officeDocument/2006/relationships/hyperlink" Target="https://login.consultant.ru/link/?req=doc&amp;base=LAW&amp;n=200275&amp;date=17.09.2025&amp;dst=100133&amp;field=134" TargetMode = "External"/>
	<Relationship Id="rId442" Type="http://schemas.openxmlformats.org/officeDocument/2006/relationships/hyperlink" Target="https://login.consultant.ru/link/?req=doc&amp;base=LAW&amp;n=483052&amp;date=17.09.2025" TargetMode = "External"/>
	<Relationship Id="rId443" Type="http://schemas.openxmlformats.org/officeDocument/2006/relationships/hyperlink" Target="https://login.consultant.ru/link/?req=doc&amp;base=LAW&amp;n=200595&amp;date=17.09.2025&amp;dst=100078&amp;field=134" TargetMode = "External"/>
	<Relationship Id="rId444" Type="http://schemas.openxmlformats.org/officeDocument/2006/relationships/hyperlink" Target="https://login.consultant.ru/link/?req=doc&amp;base=LAW&amp;n=200595&amp;date=17.09.2025&amp;dst=100080&amp;field=134" TargetMode = "External"/>
	<Relationship Id="rId445" Type="http://schemas.openxmlformats.org/officeDocument/2006/relationships/hyperlink" Target="https://login.consultant.ru/link/?req=doc&amp;base=LAW&amp;n=314669&amp;date=17.09.2025&amp;dst=100019&amp;field=134" TargetMode = "External"/>
	<Relationship Id="rId446" Type="http://schemas.openxmlformats.org/officeDocument/2006/relationships/hyperlink" Target="https://login.consultant.ru/link/?req=doc&amp;base=LAW&amp;n=200275&amp;date=17.09.2025&amp;dst=100135&amp;field=134" TargetMode = "External"/>
	<Relationship Id="rId447" Type="http://schemas.openxmlformats.org/officeDocument/2006/relationships/hyperlink" Target="https://login.consultant.ru/link/?req=doc&amp;base=LAW&amp;n=414162&amp;date=17.09.2025&amp;dst=100013&amp;field=134" TargetMode = "External"/>
	<Relationship Id="rId448" Type="http://schemas.openxmlformats.org/officeDocument/2006/relationships/hyperlink" Target="https://login.consultant.ru/link/?req=doc&amp;base=LAW&amp;n=200595&amp;date=17.09.2025&amp;dst=100081&amp;field=134" TargetMode = "External"/>
	<Relationship Id="rId449" Type="http://schemas.openxmlformats.org/officeDocument/2006/relationships/hyperlink" Target="https://login.consultant.ru/link/?req=doc&amp;base=LAW&amp;n=200595&amp;date=17.09.2025&amp;dst=100083&amp;field=134" TargetMode = "External"/>
	<Relationship Id="rId450" Type="http://schemas.openxmlformats.org/officeDocument/2006/relationships/hyperlink" Target="https://login.consultant.ru/link/?req=doc&amp;base=LAW&amp;n=200595&amp;date=17.09.2025&amp;dst=100085&amp;field=134" TargetMode = "External"/>
	<Relationship Id="rId451" Type="http://schemas.openxmlformats.org/officeDocument/2006/relationships/hyperlink" Target="https://login.consultant.ru/link/?req=doc&amp;base=LAW&amp;n=304053&amp;date=17.09.2025&amp;dst=100053&amp;field=134" TargetMode = "External"/>
	<Relationship Id="rId452" Type="http://schemas.openxmlformats.org/officeDocument/2006/relationships/hyperlink" Target="https://login.consultant.ru/link/?req=doc&amp;base=LAW&amp;n=349065&amp;date=17.09.2025&amp;dst=100034&amp;field=134" TargetMode = "External"/>
	<Relationship Id="rId453" Type="http://schemas.openxmlformats.org/officeDocument/2006/relationships/hyperlink" Target="https://login.consultant.ru/link/?req=doc&amp;base=LAW&amp;n=421895&amp;date=17.09.2025&amp;dst=100060&amp;field=134" TargetMode = "External"/>
	<Relationship Id="rId454" Type="http://schemas.openxmlformats.org/officeDocument/2006/relationships/hyperlink" Target="https://login.consultant.ru/link/?req=doc&amp;base=LAW&amp;n=421895&amp;date=17.09.2025&amp;dst=100062&amp;field=134" TargetMode = "External"/>
	<Relationship Id="rId455" Type="http://schemas.openxmlformats.org/officeDocument/2006/relationships/hyperlink" Target="https://login.consultant.ru/link/?req=doc&amp;base=LAW&amp;n=421895&amp;date=17.09.2025&amp;dst=100063&amp;field=134" TargetMode = "External"/>
	<Relationship Id="rId456" Type="http://schemas.openxmlformats.org/officeDocument/2006/relationships/hyperlink" Target="https://login.consultant.ru/link/?req=doc&amp;base=LAW&amp;n=421895&amp;date=17.09.2025&amp;dst=100064&amp;field=134" TargetMode = "External"/>
	<Relationship Id="rId457" Type="http://schemas.openxmlformats.org/officeDocument/2006/relationships/hyperlink" Target="https://login.consultant.ru/link/?req=doc&amp;base=LAW&amp;n=421895&amp;date=17.09.2025&amp;dst=100065&amp;field=134" TargetMode = "External"/>
	<Relationship Id="rId458" Type="http://schemas.openxmlformats.org/officeDocument/2006/relationships/hyperlink" Target="https://login.consultant.ru/link/?req=doc&amp;base=LAW&amp;n=421895&amp;date=17.09.2025&amp;dst=100066&amp;field=134" TargetMode = "External"/>
	<Relationship Id="rId459" Type="http://schemas.openxmlformats.org/officeDocument/2006/relationships/hyperlink" Target="https://login.consultant.ru/link/?req=doc&amp;base=LAW&amp;n=421895&amp;date=17.09.2025&amp;dst=100067&amp;field=134" TargetMode = "External"/>
	<Relationship Id="rId460" Type="http://schemas.openxmlformats.org/officeDocument/2006/relationships/hyperlink" Target="https://login.consultant.ru/link/?req=doc&amp;base=LAW&amp;n=446104&amp;date=17.09.2025&amp;dst=100029&amp;field=134" TargetMode = "External"/>
	<Relationship Id="rId461" Type="http://schemas.openxmlformats.org/officeDocument/2006/relationships/hyperlink" Target="https://login.consultant.ru/link/?req=doc&amp;base=LAW&amp;n=446104&amp;date=17.09.2025&amp;dst=100031&amp;field=134" TargetMode = "External"/>
	<Relationship Id="rId462" Type="http://schemas.openxmlformats.org/officeDocument/2006/relationships/hyperlink" Target="https://login.consultant.ru/link/?req=doc&amp;base=LAW&amp;n=446104&amp;date=17.09.2025&amp;dst=100032&amp;field=134" TargetMode = "External"/>
	<Relationship Id="rId463" Type="http://schemas.openxmlformats.org/officeDocument/2006/relationships/hyperlink" Target="https://login.consultant.ru/link/?req=doc&amp;base=LAW&amp;n=446104&amp;date=17.09.2025&amp;dst=100033&amp;field=134" TargetMode = "External"/>
	<Relationship Id="rId464" Type="http://schemas.openxmlformats.org/officeDocument/2006/relationships/hyperlink" Target="https://login.consultant.ru/link/?req=doc&amp;base=LAW&amp;n=420335&amp;date=17.09.2025&amp;dst=100030&amp;field=134" TargetMode = "External"/>
	<Relationship Id="rId465" Type="http://schemas.openxmlformats.org/officeDocument/2006/relationships/hyperlink" Target="https://login.consultant.ru/link/?req=doc&amp;base=LAW&amp;n=483052&amp;date=17.09.2025&amp;dst=100010&amp;field=134" TargetMode = "External"/>
	<Relationship Id="rId466" Type="http://schemas.openxmlformats.org/officeDocument/2006/relationships/hyperlink" Target="https://login.consultant.ru/link/?req=doc&amp;base=LAW&amp;n=341799&amp;date=17.09.2025&amp;dst=100011&amp;field=134" TargetMode = "External"/>
	<Relationship Id="rId467" Type="http://schemas.openxmlformats.org/officeDocument/2006/relationships/hyperlink" Target="https://login.consultant.ru/link/?req=doc&amp;base=LAW&amp;n=505826&amp;date=17.09.2025&amp;dst=100025&amp;field=134" TargetMode = "External"/>
	<Relationship Id="rId468" Type="http://schemas.openxmlformats.org/officeDocument/2006/relationships/hyperlink" Target="https://login.consultant.ru/link/?req=doc&amp;base=LAW&amp;n=511331&amp;date=17.09.2025" TargetMode = "External"/>
	<Relationship Id="rId469" Type="http://schemas.openxmlformats.org/officeDocument/2006/relationships/hyperlink" Target="https://login.consultant.ru/link/?req=doc&amp;base=LAW&amp;n=304053&amp;date=17.09.2025&amp;dst=100054&amp;field=134" TargetMode = "External"/>
	<Relationship Id="rId470" Type="http://schemas.openxmlformats.org/officeDocument/2006/relationships/hyperlink" Target="https://login.consultant.ru/link/?req=doc&amp;base=LAW&amp;n=506619&amp;date=17.09.2025&amp;dst=100035&amp;field=134" TargetMode = "External"/>
	<Relationship Id="rId471" Type="http://schemas.openxmlformats.org/officeDocument/2006/relationships/hyperlink" Target="https://login.consultant.ru/link/?req=doc&amp;base=LAW&amp;n=190752&amp;date=17.09.2025&amp;dst=100009&amp;field=134" TargetMode = "External"/>
	<Relationship Id="rId472" Type="http://schemas.openxmlformats.org/officeDocument/2006/relationships/hyperlink" Target="https://login.consultant.ru/link/?req=doc&amp;base=LAW&amp;n=304053&amp;date=17.09.2025&amp;dst=100055&amp;field=134" TargetMode = "External"/>
	<Relationship Id="rId473" Type="http://schemas.openxmlformats.org/officeDocument/2006/relationships/hyperlink" Target="https://login.consultant.ru/link/?req=doc&amp;base=LAW&amp;n=200595&amp;date=17.09.2025&amp;dst=100087&amp;field=134" TargetMode = "External"/>
	<Relationship Id="rId474" Type="http://schemas.openxmlformats.org/officeDocument/2006/relationships/hyperlink" Target="https://login.consultant.ru/link/?req=doc&amp;base=LAW&amp;n=200595&amp;date=17.09.2025&amp;dst=100088&amp;field=134" TargetMode = "External"/>
	<Relationship Id="rId475" Type="http://schemas.openxmlformats.org/officeDocument/2006/relationships/hyperlink" Target="https://login.consultant.ru/link/?req=doc&amp;base=LAW&amp;n=389014&amp;date=17.09.2025&amp;dst=100059&amp;field=134" TargetMode = "External"/>
	<Relationship Id="rId476" Type="http://schemas.openxmlformats.org/officeDocument/2006/relationships/hyperlink" Target="https://login.consultant.ru/link/?req=doc&amp;base=LAW&amp;n=283512&amp;date=17.09.2025&amp;dst=100011&amp;field=134" TargetMode = "External"/>
	<Relationship Id="rId477" Type="http://schemas.openxmlformats.org/officeDocument/2006/relationships/hyperlink" Target="https://login.consultant.ru/link/?req=doc&amp;base=LAW&amp;n=506049&amp;date=17.09.2025&amp;dst=100117&amp;field=134" TargetMode = "External"/>
	<Relationship Id="rId478" Type="http://schemas.openxmlformats.org/officeDocument/2006/relationships/hyperlink" Target="https://login.consultant.ru/link/?req=doc&amp;base=LAW&amp;n=507240&amp;date=17.09.2025&amp;dst=313&amp;field=134" TargetMode = "External"/>
	<Relationship Id="rId479" Type="http://schemas.openxmlformats.org/officeDocument/2006/relationships/hyperlink" Target="https://login.consultant.ru/link/?req=doc&amp;base=LAW&amp;n=511346&amp;date=17.09.2025" TargetMode = "External"/>
	<Relationship Id="rId480" Type="http://schemas.openxmlformats.org/officeDocument/2006/relationships/hyperlink" Target="https://login.consultant.ru/link/?req=doc&amp;base=LAW&amp;n=283512&amp;date=17.09.2025&amp;dst=100015&amp;field=134" TargetMode = "External"/>
	<Relationship Id="rId481" Type="http://schemas.openxmlformats.org/officeDocument/2006/relationships/hyperlink" Target="https://login.consultant.ru/link/?req=doc&amp;base=LAW&amp;n=511346&amp;date=17.09.2025" TargetMode = "External"/>
	<Relationship Id="rId482" Type="http://schemas.openxmlformats.org/officeDocument/2006/relationships/hyperlink" Target="https://login.consultant.ru/link/?req=doc&amp;base=LAW&amp;n=283512&amp;date=17.09.2025&amp;dst=100017&amp;field=134" TargetMode = "External"/>
	<Relationship Id="rId483" Type="http://schemas.openxmlformats.org/officeDocument/2006/relationships/hyperlink" Target="https://login.consultant.ru/link/?req=doc&amp;base=LAW&amp;n=283512&amp;date=17.09.2025&amp;dst=100018&amp;field=134" TargetMode = "External"/>
	<Relationship Id="rId484" Type="http://schemas.openxmlformats.org/officeDocument/2006/relationships/hyperlink" Target="https://login.consultant.ru/link/?req=doc&amp;base=LAW&amp;n=502784&amp;date=17.09.2025&amp;dst=100005&amp;field=134" TargetMode = "External"/>
	<Relationship Id="rId485" Type="http://schemas.openxmlformats.org/officeDocument/2006/relationships/hyperlink" Target="https://login.consultant.ru/link/?req=doc&amp;base=LAW&amp;n=502784&amp;date=17.09.2025&amp;dst=100017&amp;field=134" TargetMode = "External"/>
	<Relationship Id="rId486" Type="http://schemas.openxmlformats.org/officeDocument/2006/relationships/hyperlink" Target="https://login.consultant.ru/link/?req=doc&amp;base=LAW&amp;n=283512&amp;date=17.09.2025&amp;dst=100023&amp;field=134" TargetMode = "External"/>
	<Relationship Id="rId487" Type="http://schemas.openxmlformats.org/officeDocument/2006/relationships/hyperlink" Target="https://login.consultant.ru/link/?req=doc&amp;base=LAW&amp;n=293893&amp;date=17.09.2025&amp;dst=100010&amp;field=134" TargetMode = "External"/>
	<Relationship Id="rId488" Type="http://schemas.openxmlformats.org/officeDocument/2006/relationships/hyperlink" Target="https://login.consultant.ru/link/?req=doc&amp;base=LAW&amp;n=293893&amp;date=17.09.2025&amp;dst=100023&amp;field=134" TargetMode = "External"/>
	<Relationship Id="rId489" Type="http://schemas.openxmlformats.org/officeDocument/2006/relationships/hyperlink" Target="https://login.consultant.ru/link/?req=doc&amp;base=LAW&amp;n=283512&amp;date=17.09.2025&amp;dst=100024&amp;field=134" TargetMode = "External"/>
	<Relationship Id="rId490" Type="http://schemas.openxmlformats.org/officeDocument/2006/relationships/hyperlink" Target="https://login.consultant.ru/link/?req=doc&amp;base=LAW&amp;n=502784&amp;date=17.09.2025&amp;dst=100011&amp;field=134" TargetMode = "External"/>
	<Relationship Id="rId491" Type="http://schemas.openxmlformats.org/officeDocument/2006/relationships/hyperlink" Target="https://login.consultant.ru/link/?req=doc&amp;base=LAW&amp;n=283512&amp;date=17.09.2025&amp;dst=100025&amp;field=134" TargetMode = "External"/>
	<Relationship Id="rId492" Type="http://schemas.openxmlformats.org/officeDocument/2006/relationships/hyperlink" Target="https://login.consultant.ru/link/?req=doc&amp;base=LAW&amp;n=405614&amp;date=17.09.2025&amp;dst=100394&amp;field=134" TargetMode = "External"/>
	<Relationship Id="rId493" Type="http://schemas.openxmlformats.org/officeDocument/2006/relationships/hyperlink" Target="https://login.consultant.ru/link/?req=doc&amp;base=LAW&amp;n=508490&amp;date=17.09.2025" TargetMode = "External"/>
	<Relationship Id="rId494" Type="http://schemas.openxmlformats.org/officeDocument/2006/relationships/hyperlink" Target="https://login.consultant.ru/link/?req=doc&amp;base=LAW&amp;n=500205&amp;date=17.09.2025" TargetMode = "External"/>
	<Relationship Id="rId495" Type="http://schemas.openxmlformats.org/officeDocument/2006/relationships/hyperlink" Target="https://login.consultant.ru/link/?req=doc&amp;base=LAW&amp;n=405614&amp;date=17.09.2025&amp;dst=100400&amp;field=134" TargetMode = "External"/>
	<Relationship Id="rId496" Type="http://schemas.openxmlformats.org/officeDocument/2006/relationships/hyperlink" Target="https://login.consultant.ru/link/?req=doc&amp;base=LAW&amp;n=356425&amp;date=17.09.2025&amp;dst=260&amp;field=134" TargetMode = "External"/>
	<Relationship Id="rId497" Type="http://schemas.openxmlformats.org/officeDocument/2006/relationships/hyperlink" Target="https://login.consultant.ru/link/?req=doc&amp;base=LAW&amp;n=389014&amp;date=17.09.2025&amp;dst=100061&amp;field=134" TargetMode = "External"/>
	<Relationship Id="rId498" Type="http://schemas.openxmlformats.org/officeDocument/2006/relationships/hyperlink" Target="https://login.consultant.ru/link/?req=doc&amp;base=LAW&amp;n=389014&amp;date=17.09.2025&amp;dst=100063&amp;field=134" TargetMode = "External"/>
	<Relationship Id="rId499" Type="http://schemas.openxmlformats.org/officeDocument/2006/relationships/hyperlink" Target="https://login.consultant.ru/link/?req=doc&amp;base=LAW&amp;n=389014&amp;date=17.09.2025&amp;dst=100065&amp;field=134" TargetMode = "External"/>
	<Relationship Id="rId500" Type="http://schemas.openxmlformats.org/officeDocument/2006/relationships/hyperlink" Target="https://login.consultant.ru/link/?req=doc&amp;base=LAW&amp;n=420976&amp;date=17.09.2025&amp;dst=100122&amp;field=134" TargetMode = "External"/>
	<Relationship Id="rId501" Type="http://schemas.openxmlformats.org/officeDocument/2006/relationships/hyperlink" Target="https://login.consultant.ru/link/?req=doc&amp;base=LAW&amp;n=451738&amp;date=17.09.2025" TargetMode = "External"/>
	<Relationship Id="rId502" Type="http://schemas.openxmlformats.org/officeDocument/2006/relationships/hyperlink" Target="https://login.consultant.ru/link/?req=doc&amp;base=LAW&amp;n=389014&amp;date=17.09.2025&amp;dst=100068&amp;field=134" TargetMode = "External"/>
	<Relationship Id="rId503" Type="http://schemas.openxmlformats.org/officeDocument/2006/relationships/hyperlink" Target="https://login.consultant.ru/link/?req=doc&amp;base=LAW&amp;n=389014&amp;date=17.09.2025&amp;dst=100070&amp;field=134" TargetMode = "External"/>
	<Relationship Id="rId504" Type="http://schemas.openxmlformats.org/officeDocument/2006/relationships/hyperlink" Target="https://login.consultant.ru/link/?req=doc&amp;base=LAW&amp;n=389014&amp;date=17.09.2025&amp;dst=100073&amp;field=134" TargetMode = "External"/>
	<Relationship Id="rId505" Type="http://schemas.openxmlformats.org/officeDocument/2006/relationships/hyperlink" Target="https://login.consultant.ru/link/?req=doc&amp;base=LAW&amp;n=389014&amp;date=17.09.2025&amp;dst=100075&amp;field=134" TargetMode = "External"/>
	<Relationship Id="rId506" Type="http://schemas.openxmlformats.org/officeDocument/2006/relationships/hyperlink" Target="https://login.consultant.ru/link/?req=doc&amp;base=LAW&amp;n=200275&amp;date=17.09.2025&amp;dst=100140&amp;field=134" TargetMode = "External"/>
	<Relationship Id="rId507" Type="http://schemas.openxmlformats.org/officeDocument/2006/relationships/hyperlink" Target="https://login.consultant.ru/link/?req=doc&amp;base=LAW&amp;n=330677&amp;date=17.09.2025&amp;dst=100011&amp;field=134" TargetMode = "External"/>
	<Relationship Id="rId508" Type="http://schemas.openxmlformats.org/officeDocument/2006/relationships/hyperlink" Target="https://login.consultant.ru/link/?req=doc&amp;base=LAW&amp;n=484775&amp;date=17.09.2025&amp;dst=100011&amp;field=134" TargetMode = "External"/>
	<Relationship Id="rId509" Type="http://schemas.openxmlformats.org/officeDocument/2006/relationships/hyperlink" Target="https://login.consultant.ru/link/?req=doc&amp;base=LAW&amp;n=471439&amp;date=17.09.2025&amp;dst=100010&amp;field=134" TargetMode = "External"/>
	<Relationship Id="rId510" Type="http://schemas.openxmlformats.org/officeDocument/2006/relationships/hyperlink" Target="https://login.consultant.ru/link/?req=doc&amp;base=LAW&amp;n=58304&amp;date=17.09.2025" TargetMode = "External"/>
	<Relationship Id="rId511" Type="http://schemas.openxmlformats.org/officeDocument/2006/relationships/hyperlink" Target="https://login.consultant.ru/link/?req=doc&amp;base=LAW&amp;n=65907&amp;date=17.09.2025&amp;dst=100170&amp;field=134" TargetMode = "External"/>
	<Relationship Id="rId512" Type="http://schemas.openxmlformats.org/officeDocument/2006/relationships/hyperlink" Target="https://login.consultant.ru/link/?req=doc&amp;base=LAW&amp;n=479939&amp;date=17.09.2025" TargetMode = "External"/>
	<Relationship Id="rId513" Type="http://schemas.openxmlformats.org/officeDocument/2006/relationships/hyperlink" Target="https://login.consultant.ru/link/?req=doc&amp;base=LAW&amp;n=354466&amp;date=17.09.2025&amp;dst=100025&amp;field=134" TargetMode = "External"/>
	<Relationship Id="rId514" Type="http://schemas.openxmlformats.org/officeDocument/2006/relationships/hyperlink" Target="https://login.consultant.ru/link/?req=doc&amp;base=LAW&amp;n=477366&amp;date=17.09.2025&amp;dst=100017&amp;field=134" TargetMode = "External"/>
	<Relationship Id="rId515" Type="http://schemas.openxmlformats.org/officeDocument/2006/relationships/hyperlink" Target="https://login.consultant.ru/link/?req=doc&amp;base=LAW&amp;n=477334&amp;date=17.09.2025&amp;dst=100022&amp;field=134" TargetMode = "External"/>
	<Relationship Id="rId516" Type="http://schemas.openxmlformats.org/officeDocument/2006/relationships/hyperlink" Target="https://login.consultant.ru/link/?req=doc&amp;base=LAW&amp;n=477366&amp;date=17.09.2025&amp;dst=100019&amp;field=134" TargetMode = "External"/>
	<Relationship Id="rId517" Type="http://schemas.openxmlformats.org/officeDocument/2006/relationships/hyperlink" Target="https://login.consultant.ru/link/?req=doc&amp;base=LAW&amp;n=477334&amp;date=17.09.2025&amp;dst=100023&amp;field=134" TargetMode = "External"/>
	<Relationship Id="rId518" Type="http://schemas.openxmlformats.org/officeDocument/2006/relationships/hyperlink" Target="https://login.consultant.ru/link/?req=doc&amp;base=LAW&amp;n=509429&amp;date=17.09.2025&amp;dst=27&amp;field=134" TargetMode = "External"/>
	<Relationship Id="rId519" Type="http://schemas.openxmlformats.org/officeDocument/2006/relationships/hyperlink" Target="https://login.consultant.ru/link/?req=doc&amp;base=LAW&amp;n=477334&amp;date=17.09.2025&amp;dst=100024&amp;field=134" TargetMode = "External"/>
	<Relationship Id="rId520" Type="http://schemas.openxmlformats.org/officeDocument/2006/relationships/hyperlink" Target="https://login.consultant.ru/link/?req=doc&amp;base=LAW&amp;n=509429&amp;date=17.09.2025&amp;dst=31&amp;field=134" TargetMode = "External"/>
	<Relationship Id="rId521" Type="http://schemas.openxmlformats.org/officeDocument/2006/relationships/hyperlink" Target="https://login.consultant.ru/link/?req=doc&amp;base=LAW&amp;n=477334&amp;date=17.09.2025&amp;dst=10002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31.07.2025)
"О развитии малого и среднего предпринимательства в Российской Федерации"</dc:title>
  <dcterms:created xsi:type="dcterms:W3CDTF">2025-09-17T11:17:41Z</dcterms:created>
</cp:coreProperties>
</file>